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0644" w:rsidRDefault="00180644" w:rsidP="008F34F3">
      <w:pPr>
        <w:pStyle w:val="BodyText"/>
        <w:tabs>
          <w:tab w:val="left" w:pos="-5490"/>
        </w:tabs>
        <w:jc w:val="center"/>
        <w:rPr>
          <w:rFonts w:cs="Calibri"/>
          <w:b/>
          <w:sz w:val="24"/>
          <w:szCs w:val="24"/>
        </w:rPr>
      </w:pPr>
    </w:p>
    <w:tbl>
      <w:tblPr>
        <w:tblpPr w:leftFromText="180" w:rightFromText="180" w:vertAnchor="page" w:horzAnchor="margin" w:tblpY="721"/>
        <w:tblW w:w="10533" w:type="dxa"/>
        <w:tblLayout w:type="fixed"/>
        <w:tblLook w:val="0000" w:firstRow="0" w:lastRow="0" w:firstColumn="0" w:lastColumn="0" w:noHBand="0" w:noVBand="0"/>
      </w:tblPr>
      <w:tblGrid>
        <w:gridCol w:w="1419"/>
        <w:gridCol w:w="9114"/>
      </w:tblGrid>
      <w:tr w:rsidR="00864BA5" w:rsidRPr="00FA4570" w:rsidTr="00182B12">
        <w:trPr>
          <w:trHeight w:val="1520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64BA5" w:rsidRPr="00FA4570" w:rsidRDefault="00864BA5" w:rsidP="00864BA5">
            <w:pPr>
              <w:snapToGrid w:val="0"/>
              <w:spacing w:before="240"/>
              <w:rPr>
                <w:rFonts w:ascii="Book Antiqua" w:hAnsi="Book Antiqua"/>
                <w:bCs/>
                <w:sz w:val="30"/>
                <w:szCs w:val="48"/>
              </w:rPr>
            </w:pPr>
            <w:r w:rsidRPr="00B24802">
              <w:rPr>
                <w:rFonts w:ascii="Book Antiqua" w:hAnsi="Book Antiqua"/>
                <w:bCs/>
                <w:noProof/>
                <w:sz w:val="30"/>
                <w:szCs w:val="48"/>
                <w:lang w:eastAsia="en-IN"/>
              </w:rPr>
              <w:drawing>
                <wp:anchor distT="0" distB="0" distL="114300" distR="114300" simplePos="0" relativeHeight="251676672" behindDoc="0" locked="0" layoutInCell="1" allowOverlap="1">
                  <wp:simplePos x="0" y="0"/>
                  <wp:positionH relativeFrom="margin">
                    <wp:posOffset>39370</wp:posOffset>
                  </wp:positionH>
                  <wp:positionV relativeFrom="margin">
                    <wp:posOffset>59690</wp:posOffset>
                  </wp:positionV>
                  <wp:extent cx="762000" cy="825500"/>
                  <wp:effectExtent l="19050" t="0" r="0" b="0"/>
                  <wp:wrapNone/>
                  <wp:docPr id="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25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64BA5" w:rsidRPr="000D4B55" w:rsidRDefault="00864BA5" w:rsidP="00864BA5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32"/>
                <w:szCs w:val="32"/>
              </w:rPr>
            </w:pPr>
            <w:r w:rsidRPr="000D4B55">
              <w:rPr>
                <w:rFonts w:asciiTheme="majorHAnsi" w:hAnsiTheme="majorHAnsi"/>
                <w:b/>
                <w:sz w:val="32"/>
                <w:szCs w:val="32"/>
              </w:rPr>
              <w:t>P A S C H I M   G U J A R A T   V I J   C O M P A N Y   L I M I T E D</w:t>
            </w:r>
          </w:p>
          <w:p w:rsidR="00864BA5" w:rsidRPr="000D4B55" w:rsidRDefault="00864BA5" w:rsidP="00864BA5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32"/>
                <w:szCs w:val="32"/>
              </w:rPr>
            </w:pPr>
            <w:r w:rsidRPr="000D4B55">
              <w:rPr>
                <w:rFonts w:asciiTheme="majorHAnsi" w:hAnsiTheme="majorHAnsi"/>
                <w:b/>
                <w:sz w:val="32"/>
                <w:szCs w:val="32"/>
              </w:rPr>
              <w:t>CITY-II DIVISION OFFICE</w:t>
            </w:r>
          </w:p>
          <w:p w:rsidR="00864BA5" w:rsidRPr="00CA5764" w:rsidRDefault="00864BA5" w:rsidP="00864BA5">
            <w:pPr>
              <w:spacing w:after="0" w:line="240" w:lineRule="auto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CA5764">
              <w:rPr>
                <w:rFonts w:asciiTheme="majorHAnsi" w:hAnsiTheme="majorHAnsi"/>
                <w:sz w:val="20"/>
                <w:szCs w:val="20"/>
              </w:rPr>
              <w:t>OLD POWER HOUSE COMPOUND,CHAVADI GATE</w:t>
            </w:r>
          </w:p>
          <w:p w:rsidR="00864BA5" w:rsidRPr="00CA5764" w:rsidRDefault="00864BA5" w:rsidP="00864BA5">
            <w:pPr>
              <w:spacing w:after="0" w:line="240" w:lineRule="auto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CA5764">
              <w:rPr>
                <w:rFonts w:asciiTheme="majorHAnsi" w:hAnsiTheme="majorHAnsi"/>
                <w:sz w:val="20"/>
                <w:szCs w:val="20"/>
              </w:rPr>
              <w:t>BHAVNAGAR.</w:t>
            </w:r>
          </w:p>
          <w:p w:rsidR="00864BA5" w:rsidRPr="00CA5764" w:rsidRDefault="00864BA5" w:rsidP="00864BA5">
            <w:pPr>
              <w:snapToGrid w:val="0"/>
              <w:spacing w:after="0" w:line="240" w:lineRule="auto"/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CA5764">
              <w:rPr>
                <w:rFonts w:asciiTheme="majorHAnsi" w:hAnsiTheme="majorHAnsi"/>
                <w:b/>
                <w:bCs/>
                <w:sz w:val="18"/>
                <w:szCs w:val="18"/>
              </w:rPr>
              <w:t>e-mail: do.bhavcityii@gebmail.com    FAX/PHONE: 0278(2433522) CIN:U40102GJ003SGC042908</w:t>
            </w:r>
          </w:p>
          <w:p w:rsidR="00864BA5" w:rsidRPr="00FA4570" w:rsidRDefault="00864BA5" w:rsidP="00864BA5">
            <w:pPr>
              <w:snapToGrid w:val="0"/>
              <w:spacing w:after="0" w:line="240" w:lineRule="auto"/>
              <w:jc w:val="center"/>
              <w:rPr>
                <w:rFonts w:ascii="Book Antiqua" w:hAnsi="Book Antiqua"/>
                <w:b/>
                <w:bCs/>
                <w:sz w:val="18"/>
                <w:szCs w:val="18"/>
              </w:rPr>
            </w:pPr>
            <w:r w:rsidRPr="00CA5764">
              <w:rPr>
                <w:rFonts w:asciiTheme="majorHAnsi" w:hAnsiTheme="majorHAnsi"/>
                <w:b/>
                <w:bCs/>
                <w:sz w:val="18"/>
                <w:szCs w:val="18"/>
              </w:rPr>
              <w:t>REGD. OFFICE:    NANA MAVA ROAD, LAXMINAGAR, RAJKOT 360 004</w:t>
            </w:r>
          </w:p>
        </w:tc>
      </w:tr>
      <w:tr w:rsidR="00864BA5" w:rsidRPr="00FA4570" w:rsidTr="00182B12">
        <w:trPr>
          <w:trHeight w:val="135"/>
        </w:trPr>
        <w:tc>
          <w:tcPr>
            <w:tcW w:w="1053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64BA5" w:rsidRPr="00844655" w:rsidRDefault="00864BA5" w:rsidP="00864BA5">
            <w:pPr>
              <w:spacing w:after="160" w:line="259" w:lineRule="auto"/>
              <w:jc w:val="center"/>
              <w:rPr>
                <w:b/>
                <w:bCs/>
                <w:sz w:val="56"/>
                <w:szCs w:val="56"/>
              </w:rPr>
            </w:pPr>
            <w:r w:rsidRPr="002D791D">
              <w:rPr>
                <w:b/>
                <w:bCs/>
                <w:sz w:val="56"/>
                <w:szCs w:val="56"/>
                <w:highlight w:val="yellow"/>
              </w:rPr>
              <w:t>BCD-II-ONLINE TENDER-</w:t>
            </w:r>
            <w:r w:rsidR="004E3AB6" w:rsidRPr="004E3AB6">
              <w:rPr>
                <w:b/>
                <w:bCs/>
                <w:sz w:val="56"/>
                <w:szCs w:val="56"/>
                <w:highlight w:val="yellow"/>
              </w:rPr>
              <w:t>138-JUN-2026</w:t>
            </w:r>
          </w:p>
        </w:tc>
      </w:tr>
    </w:tbl>
    <w:p w:rsidR="00864BA5" w:rsidRPr="00844655" w:rsidRDefault="00864BA5" w:rsidP="00864BA5">
      <w:pPr>
        <w:pStyle w:val="BodyText"/>
        <w:tabs>
          <w:tab w:val="left" w:pos="-5490"/>
        </w:tabs>
        <w:jc w:val="center"/>
        <w:rPr>
          <w:rFonts w:ascii="TT15At00" w:hAnsi="TT15At00" w:cs="TT15At00"/>
          <w:b/>
          <w:bCs/>
          <w:sz w:val="24"/>
          <w:szCs w:val="24"/>
        </w:rPr>
      </w:pPr>
      <w:r w:rsidRPr="002D791D">
        <w:rPr>
          <w:rFonts w:ascii="TT15At00" w:hAnsi="TT15At00" w:cs="TT15At00"/>
          <w:b/>
          <w:bCs/>
          <w:sz w:val="24"/>
          <w:szCs w:val="24"/>
          <w:highlight w:val="yellow"/>
        </w:rPr>
        <w:t xml:space="preserve">Approval No: </w:t>
      </w:r>
      <w:r w:rsidR="004E3AB6">
        <w:rPr>
          <w:rFonts w:ascii="TT15At00" w:hAnsi="TT15At00" w:cs="TT15At00"/>
          <w:b/>
          <w:bCs/>
          <w:sz w:val="24"/>
          <w:szCs w:val="24"/>
          <w:highlight w:val="yellow"/>
        </w:rPr>
        <w:t>PGCBH/GEN/EFILE/465/2026/2175 DT</w:t>
      </w:r>
      <w:proofErr w:type="gramStart"/>
      <w:r w:rsidR="004E3AB6">
        <w:rPr>
          <w:rFonts w:ascii="TT15At00" w:hAnsi="TT15At00" w:cs="TT15At00"/>
          <w:b/>
          <w:bCs/>
          <w:sz w:val="24"/>
          <w:szCs w:val="24"/>
          <w:highlight w:val="yellow"/>
        </w:rPr>
        <w:t>:</w:t>
      </w:r>
      <w:r w:rsidR="004E3AB6" w:rsidRPr="004E3AB6">
        <w:rPr>
          <w:rFonts w:ascii="TT15At00" w:hAnsi="TT15At00" w:cs="TT15At00"/>
          <w:b/>
          <w:bCs/>
          <w:sz w:val="24"/>
          <w:szCs w:val="24"/>
          <w:highlight w:val="yellow"/>
        </w:rPr>
        <w:t>09</w:t>
      </w:r>
      <w:proofErr w:type="gramEnd"/>
      <w:r w:rsidR="004E3AB6" w:rsidRPr="004E3AB6">
        <w:rPr>
          <w:rFonts w:ascii="TT15At00" w:hAnsi="TT15At00" w:cs="TT15At00"/>
          <w:b/>
          <w:bCs/>
          <w:sz w:val="24"/>
          <w:szCs w:val="24"/>
          <w:highlight w:val="yellow"/>
        </w:rPr>
        <w:t>-06-2026</w:t>
      </w:r>
    </w:p>
    <w:p w:rsidR="00DE5AC2" w:rsidRPr="00DE5AC2" w:rsidRDefault="0032774D" w:rsidP="00DC2C48">
      <w:pPr>
        <w:pStyle w:val="BodyText"/>
        <w:tabs>
          <w:tab w:val="left" w:pos="-5490"/>
        </w:tabs>
        <w:jc w:val="both"/>
        <w:rPr>
          <w:rFonts w:cs="Calibri"/>
          <w:bCs/>
          <w:sz w:val="24"/>
          <w:szCs w:val="24"/>
        </w:rPr>
      </w:pPr>
      <w:r>
        <w:rPr>
          <w:rFonts w:cs="Calibri"/>
          <w:bCs/>
          <w:sz w:val="24"/>
          <w:szCs w:val="24"/>
        </w:rPr>
        <w:t xml:space="preserve">Executive </w:t>
      </w:r>
      <w:r w:rsidR="00DE5AC2" w:rsidRPr="00DE5AC2">
        <w:rPr>
          <w:rFonts w:cs="Calibri"/>
          <w:bCs/>
          <w:sz w:val="24"/>
          <w:szCs w:val="24"/>
        </w:rPr>
        <w:t>Engineer, PG</w:t>
      </w:r>
      <w:r w:rsidR="0098088A">
        <w:rPr>
          <w:rFonts w:cstheme="minorHAnsi"/>
          <w:bCs/>
          <w:sz w:val="24"/>
          <w:szCs w:val="24"/>
        </w:rPr>
        <w:t xml:space="preserve">VCL, </w:t>
      </w:r>
      <w:r>
        <w:rPr>
          <w:rFonts w:cstheme="minorHAnsi"/>
          <w:bCs/>
          <w:sz w:val="24"/>
          <w:szCs w:val="24"/>
        </w:rPr>
        <w:t xml:space="preserve">City-II Division </w:t>
      </w:r>
      <w:r w:rsidR="00D556C0">
        <w:rPr>
          <w:rFonts w:cstheme="minorHAnsi"/>
          <w:bCs/>
          <w:sz w:val="24"/>
          <w:szCs w:val="24"/>
        </w:rPr>
        <w:t>Office,</w:t>
      </w:r>
      <w:r w:rsidR="0098088A">
        <w:rPr>
          <w:rFonts w:cstheme="minorHAnsi"/>
          <w:bCs/>
          <w:sz w:val="24"/>
          <w:szCs w:val="24"/>
        </w:rPr>
        <w:t xml:space="preserve"> Bhavnagar invites “On</w:t>
      </w:r>
      <w:r w:rsidR="00DE5AC2" w:rsidRPr="00DE5AC2">
        <w:rPr>
          <w:rFonts w:cs="Calibri"/>
          <w:bCs/>
          <w:sz w:val="24"/>
          <w:szCs w:val="24"/>
        </w:rPr>
        <w:t xml:space="preserve">line Tenders” for </w:t>
      </w:r>
      <w:r w:rsidR="0098088A">
        <w:rPr>
          <w:rFonts w:cstheme="minorHAnsi"/>
          <w:bCs/>
          <w:sz w:val="24"/>
          <w:szCs w:val="24"/>
        </w:rPr>
        <w:t>following work.</w:t>
      </w:r>
    </w:p>
    <w:p w:rsidR="0098088A" w:rsidRDefault="00DE5AC2" w:rsidP="00AA4C1D">
      <w:pPr>
        <w:pStyle w:val="BodyText"/>
        <w:tabs>
          <w:tab w:val="left" w:pos="-5490"/>
        </w:tabs>
        <w:jc w:val="both"/>
        <w:rPr>
          <w:rFonts w:cstheme="minorHAnsi"/>
          <w:bCs/>
          <w:sz w:val="24"/>
          <w:szCs w:val="24"/>
        </w:rPr>
      </w:pPr>
      <w:r w:rsidRPr="00DE5AC2">
        <w:rPr>
          <w:rFonts w:cs="Calibri"/>
          <w:bCs/>
          <w:sz w:val="24"/>
          <w:szCs w:val="24"/>
        </w:rPr>
        <w:t xml:space="preserve">Tender Papers &amp; Specifications may be down-loaded from </w:t>
      </w:r>
      <w:r>
        <w:rPr>
          <w:rFonts w:cstheme="minorHAnsi"/>
          <w:bCs/>
          <w:sz w:val="24"/>
          <w:szCs w:val="24"/>
        </w:rPr>
        <w:t>w</w:t>
      </w:r>
      <w:r w:rsidR="00AA4C1D">
        <w:rPr>
          <w:rFonts w:cs="Calibri"/>
          <w:bCs/>
          <w:sz w:val="24"/>
          <w:szCs w:val="24"/>
        </w:rPr>
        <w:t xml:space="preserve">ebsite </w:t>
      </w:r>
      <w:hyperlink r:id="rId10" w:history="1">
        <w:r w:rsidR="00AA4C1D" w:rsidRPr="00726283">
          <w:rPr>
            <w:rStyle w:val="Hyperlink"/>
            <w:rFonts w:cs="Calibri"/>
            <w:b/>
            <w:bCs/>
            <w:i/>
            <w:iCs/>
            <w:sz w:val="24"/>
            <w:szCs w:val="24"/>
          </w:rPr>
          <w:t>https://pgvcl.nprocure.com</w:t>
        </w:r>
      </w:hyperlink>
      <w:r>
        <w:rPr>
          <w:rFonts w:cstheme="minorHAnsi"/>
          <w:bCs/>
          <w:sz w:val="24"/>
          <w:szCs w:val="24"/>
        </w:rPr>
        <w:t>(For view, down</w:t>
      </w:r>
      <w:r w:rsidRPr="00DE5AC2">
        <w:rPr>
          <w:rFonts w:cs="Calibri"/>
          <w:bCs/>
          <w:sz w:val="24"/>
          <w:szCs w:val="24"/>
        </w:rPr>
        <w:t xml:space="preserve">load and online submission) and PGVCL website </w:t>
      </w:r>
      <w:r w:rsidRPr="00DE5AC2">
        <w:rPr>
          <w:rFonts w:cs="Calibri"/>
          <w:b/>
          <w:bCs/>
          <w:i/>
          <w:iCs/>
          <w:sz w:val="24"/>
          <w:szCs w:val="24"/>
          <w:u w:val="single"/>
        </w:rPr>
        <w:t>www.pgvcl.com</w:t>
      </w:r>
      <w:r>
        <w:rPr>
          <w:rFonts w:cstheme="minorHAnsi"/>
          <w:bCs/>
          <w:sz w:val="24"/>
          <w:szCs w:val="24"/>
        </w:rPr>
        <w:t>(For view &amp; down</w:t>
      </w:r>
      <w:r w:rsidRPr="00DE5AC2">
        <w:rPr>
          <w:rFonts w:cs="Calibri"/>
          <w:bCs/>
          <w:sz w:val="24"/>
          <w:szCs w:val="24"/>
        </w:rPr>
        <w:t xml:space="preserve">load only). Tender fee may be paid along with submission of tender in EMD cover, for respective tender. </w:t>
      </w:r>
    </w:p>
    <w:p w:rsidR="00DE5AC2" w:rsidRPr="0098088A" w:rsidRDefault="00DE5AC2" w:rsidP="00DC2C48">
      <w:pPr>
        <w:pStyle w:val="BodyText"/>
        <w:tabs>
          <w:tab w:val="left" w:pos="-5490"/>
        </w:tabs>
        <w:jc w:val="both"/>
        <w:rPr>
          <w:rFonts w:cstheme="minorHAnsi"/>
          <w:b/>
          <w:bCs/>
          <w:sz w:val="24"/>
          <w:szCs w:val="24"/>
          <w:u w:val="single"/>
        </w:rPr>
      </w:pPr>
      <w:r w:rsidRPr="00DE5AC2">
        <w:rPr>
          <w:rFonts w:cs="Calibri"/>
          <w:bCs/>
          <w:sz w:val="24"/>
          <w:szCs w:val="24"/>
        </w:rPr>
        <w:t>All the relevant documents of tenders to be submitted physically</w:t>
      </w:r>
      <w:r w:rsidR="00884387">
        <w:rPr>
          <w:rFonts w:cs="Calibri"/>
          <w:bCs/>
          <w:sz w:val="24"/>
          <w:szCs w:val="24"/>
        </w:rPr>
        <w:t xml:space="preserve"> in sealed cover and</w:t>
      </w:r>
      <w:r w:rsidRPr="00DE5AC2">
        <w:rPr>
          <w:rFonts w:cs="Calibri"/>
          <w:bCs/>
          <w:sz w:val="24"/>
          <w:szCs w:val="24"/>
        </w:rPr>
        <w:t xml:space="preserve"> will be received only by registered Post A.D. or Speed Post addressed to </w:t>
      </w:r>
      <w:r w:rsidRPr="001108FB">
        <w:rPr>
          <w:rFonts w:cs="Calibri"/>
          <w:bCs/>
          <w:sz w:val="24"/>
          <w:szCs w:val="24"/>
          <w:highlight w:val="yellow"/>
        </w:rPr>
        <w:t xml:space="preserve">The </w:t>
      </w:r>
      <w:r w:rsidR="0032774D">
        <w:rPr>
          <w:rFonts w:cs="Calibri"/>
          <w:bCs/>
          <w:sz w:val="24"/>
          <w:szCs w:val="24"/>
          <w:highlight w:val="yellow"/>
        </w:rPr>
        <w:t>Executive</w:t>
      </w:r>
      <w:r w:rsidRPr="001108FB">
        <w:rPr>
          <w:rFonts w:cs="Calibri"/>
          <w:bCs/>
          <w:sz w:val="24"/>
          <w:szCs w:val="24"/>
          <w:highlight w:val="yellow"/>
        </w:rPr>
        <w:t xml:space="preserve"> Engineer</w:t>
      </w:r>
      <w:r w:rsidRPr="00DE5AC2">
        <w:rPr>
          <w:rFonts w:cs="Calibri"/>
          <w:bCs/>
          <w:sz w:val="24"/>
          <w:szCs w:val="24"/>
        </w:rPr>
        <w:t xml:space="preserve">, PASCHIM GUJARAT VIJ COMPANY LTD., </w:t>
      </w:r>
      <w:r w:rsidR="0032774D">
        <w:rPr>
          <w:rFonts w:cs="Calibri"/>
          <w:bCs/>
          <w:sz w:val="24"/>
          <w:szCs w:val="24"/>
          <w:highlight w:val="yellow"/>
        </w:rPr>
        <w:t>City-II Division</w:t>
      </w:r>
      <w:r w:rsidRPr="00DE5AC2">
        <w:rPr>
          <w:rFonts w:cs="Calibri"/>
          <w:bCs/>
          <w:sz w:val="24"/>
          <w:szCs w:val="24"/>
        </w:rPr>
        <w:t xml:space="preserve">, </w:t>
      </w:r>
      <w:proofErr w:type="spellStart"/>
      <w:r w:rsidR="0035207B">
        <w:rPr>
          <w:rFonts w:cs="Calibri"/>
          <w:bCs/>
          <w:sz w:val="24"/>
          <w:szCs w:val="24"/>
        </w:rPr>
        <w:t>VijSevaSadan</w:t>
      </w:r>
      <w:r w:rsidRPr="00DE5AC2">
        <w:rPr>
          <w:rFonts w:cs="Calibri"/>
          <w:bCs/>
          <w:sz w:val="24"/>
          <w:szCs w:val="24"/>
        </w:rPr>
        <w:t>,</w:t>
      </w:r>
      <w:r w:rsidR="00884387">
        <w:rPr>
          <w:rFonts w:cs="Calibri"/>
          <w:bCs/>
          <w:sz w:val="24"/>
          <w:szCs w:val="24"/>
        </w:rPr>
        <w:t>Chavdi</w:t>
      </w:r>
      <w:proofErr w:type="spellEnd"/>
      <w:r w:rsidR="00884387">
        <w:rPr>
          <w:rFonts w:cs="Calibri"/>
          <w:bCs/>
          <w:sz w:val="24"/>
          <w:szCs w:val="24"/>
        </w:rPr>
        <w:t xml:space="preserve"> Gate, Bhavnagar-364 001. This cover should be clearly marked </w:t>
      </w:r>
      <w:r w:rsidR="00884387" w:rsidRPr="00E35F90">
        <w:rPr>
          <w:rFonts w:cs="Calibri"/>
          <w:b/>
          <w:sz w:val="24"/>
          <w:szCs w:val="24"/>
        </w:rPr>
        <w:t>“</w:t>
      </w:r>
      <w:r w:rsidR="00202B9D" w:rsidRPr="00E35F90">
        <w:rPr>
          <w:rFonts w:cs="Calibri"/>
          <w:b/>
          <w:sz w:val="24"/>
          <w:szCs w:val="24"/>
        </w:rPr>
        <w:t xml:space="preserve">Technical Bid Cover for </w:t>
      </w:r>
      <w:r w:rsidR="00E35F90">
        <w:rPr>
          <w:rFonts w:cs="Calibri"/>
          <w:b/>
          <w:sz w:val="24"/>
          <w:szCs w:val="24"/>
        </w:rPr>
        <w:t xml:space="preserve">Tender ID </w:t>
      </w:r>
      <w:r w:rsidR="00E35F90" w:rsidRPr="00E35F90">
        <w:rPr>
          <w:rFonts w:cs="Calibri"/>
          <w:b/>
          <w:sz w:val="24"/>
          <w:szCs w:val="24"/>
        </w:rPr>
        <w:t>No. ______________”</w:t>
      </w:r>
      <w:r w:rsidR="00E35F90">
        <w:rPr>
          <w:rFonts w:cs="Calibri"/>
          <w:bCs/>
          <w:sz w:val="24"/>
          <w:szCs w:val="24"/>
        </w:rPr>
        <w:t xml:space="preserve"> along with the Name and Stamp of Bidder. </w:t>
      </w:r>
      <w:r w:rsidRPr="00DE5AC2">
        <w:rPr>
          <w:rFonts w:cs="Calibri"/>
          <w:bCs/>
          <w:sz w:val="24"/>
          <w:szCs w:val="24"/>
        </w:rPr>
        <w:t>“</w:t>
      </w:r>
      <w:r w:rsidRPr="0098088A">
        <w:rPr>
          <w:rFonts w:cs="Calibri"/>
          <w:sz w:val="24"/>
          <w:szCs w:val="24"/>
          <w:u w:val="single"/>
        </w:rPr>
        <w:t xml:space="preserve">NO COURIER SERVICE </w:t>
      </w:r>
      <w:r w:rsidRPr="0098088A">
        <w:rPr>
          <w:rFonts w:cstheme="minorHAnsi"/>
          <w:sz w:val="24"/>
          <w:szCs w:val="24"/>
          <w:u w:val="single"/>
        </w:rPr>
        <w:t xml:space="preserve">OR ORDINARY POST </w:t>
      </w:r>
      <w:r w:rsidRPr="0098088A">
        <w:rPr>
          <w:rFonts w:cs="Calibri"/>
          <w:sz w:val="24"/>
          <w:szCs w:val="24"/>
          <w:u w:val="single"/>
        </w:rPr>
        <w:t>OR HAND DELIVERY</w:t>
      </w:r>
      <w:r w:rsidRPr="00DE5AC2">
        <w:rPr>
          <w:rFonts w:cs="Calibri"/>
          <w:b/>
          <w:bCs/>
          <w:sz w:val="24"/>
          <w:szCs w:val="24"/>
          <w:u w:val="single"/>
        </w:rPr>
        <w:t>”</w:t>
      </w:r>
      <w:r w:rsidRPr="00DE5AC2">
        <w:rPr>
          <w:rFonts w:cs="Calibri"/>
          <w:bCs/>
          <w:sz w:val="24"/>
          <w:szCs w:val="24"/>
        </w:rPr>
        <w:t xml:space="preserve"> will be allowed. </w:t>
      </w:r>
      <w:r w:rsidRPr="00DE5AC2">
        <w:rPr>
          <w:rFonts w:cs="Calibri"/>
          <w:bCs/>
          <w:sz w:val="24"/>
          <w:szCs w:val="24"/>
          <w:lang w:val="en-IN"/>
        </w:rPr>
        <w:t xml:space="preserve">If any tender is received through courier </w:t>
      </w:r>
      <w:r w:rsidR="0098088A">
        <w:rPr>
          <w:rFonts w:cstheme="minorHAnsi"/>
          <w:bCs/>
          <w:sz w:val="24"/>
          <w:szCs w:val="24"/>
          <w:lang w:val="en-IN"/>
        </w:rPr>
        <w:t xml:space="preserve">or ordinary post </w:t>
      </w:r>
      <w:r w:rsidRPr="00DE5AC2">
        <w:rPr>
          <w:rFonts w:cs="Calibri"/>
          <w:bCs/>
          <w:sz w:val="24"/>
          <w:szCs w:val="24"/>
          <w:lang w:val="en-IN"/>
        </w:rPr>
        <w:t xml:space="preserve">or by hand delivery, it will not be considered and the tender of the bidder will be disqualified. </w:t>
      </w:r>
      <w:r w:rsidR="0098088A">
        <w:rPr>
          <w:rFonts w:cstheme="minorHAnsi"/>
          <w:b/>
          <w:bCs/>
          <w:sz w:val="24"/>
          <w:szCs w:val="24"/>
          <w:u w:val="single"/>
        </w:rPr>
        <w:t>PRICE BIDS TO BE SUBMITTED ON-</w:t>
      </w:r>
      <w:r w:rsidR="0098088A" w:rsidRPr="00DE5AC2">
        <w:rPr>
          <w:rFonts w:cstheme="minorHAnsi"/>
          <w:b/>
          <w:bCs/>
          <w:sz w:val="24"/>
          <w:szCs w:val="24"/>
          <w:u w:val="single"/>
        </w:rPr>
        <w:t>LINE ONLY.</w:t>
      </w:r>
    </w:p>
    <w:p w:rsidR="0098088A" w:rsidRPr="0098088A" w:rsidRDefault="0098088A" w:rsidP="00DC2C48">
      <w:pPr>
        <w:pStyle w:val="BodyText"/>
        <w:tabs>
          <w:tab w:val="left" w:pos="-5490"/>
        </w:tabs>
        <w:jc w:val="both"/>
        <w:rPr>
          <w:rFonts w:cs="Calibri"/>
          <w:sz w:val="24"/>
          <w:szCs w:val="24"/>
          <w:u w:val="single"/>
        </w:rPr>
      </w:pPr>
      <w:r w:rsidRPr="0098088A">
        <w:rPr>
          <w:rFonts w:cs="Calibri"/>
          <w:sz w:val="24"/>
          <w:szCs w:val="24"/>
          <w:u w:val="single"/>
        </w:rPr>
        <w:t xml:space="preserve">BRIEF DETAILS REGARDING TENDER IS AS UNDER: </w:t>
      </w:r>
    </w:p>
    <w:tbl>
      <w:tblPr>
        <w:tblW w:w="10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8"/>
        <w:gridCol w:w="4387"/>
        <w:gridCol w:w="5490"/>
        <w:gridCol w:w="131"/>
      </w:tblGrid>
      <w:tr w:rsidR="00DC2C48" w:rsidRPr="0098088A" w:rsidTr="00B751B1">
        <w:trPr>
          <w:gridBefore w:val="1"/>
          <w:gridAfter w:val="1"/>
          <w:wBefore w:w="108" w:type="dxa"/>
          <w:wAfter w:w="131" w:type="dxa"/>
        </w:trPr>
        <w:tc>
          <w:tcPr>
            <w:tcW w:w="4387" w:type="dxa"/>
            <w:shd w:val="clear" w:color="auto" w:fill="auto"/>
          </w:tcPr>
          <w:p w:rsidR="0098088A" w:rsidRPr="0098088A" w:rsidRDefault="0021091B" w:rsidP="0021091B">
            <w:pPr>
              <w:pStyle w:val="BodyText"/>
              <w:tabs>
                <w:tab w:val="left" w:pos="-5490"/>
              </w:tabs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Organization</w:t>
            </w:r>
            <w:r w:rsidR="0098088A" w:rsidRPr="0098088A">
              <w:rPr>
                <w:rFonts w:asciiTheme="minorHAnsi" w:hAnsiTheme="minorHAnsi" w:cstheme="minorHAnsi"/>
                <w:sz w:val="24"/>
                <w:szCs w:val="24"/>
              </w:rPr>
              <w:t>/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Department Name</w:t>
            </w:r>
            <w:r w:rsidR="00401E93">
              <w:rPr>
                <w:rFonts w:asciiTheme="minorHAnsi" w:hAnsiTheme="minorHAnsi" w:cstheme="minorHAnsi"/>
                <w:sz w:val="24"/>
                <w:szCs w:val="24"/>
              </w:rPr>
              <w:t xml:space="preserve"> (Sub Division/ Division)</w:t>
            </w:r>
          </w:p>
        </w:tc>
        <w:tc>
          <w:tcPr>
            <w:tcW w:w="5490" w:type="dxa"/>
            <w:shd w:val="clear" w:color="auto" w:fill="auto"/>
          </w:tcPr>
          <w:p w:rsidR="0098088A" w:rsidRPr="0098088A" w:rsidRDefault="0098088A" w:rsidP="00DC2C48">
            <w:pPr>
              <w:pStyle w:val="BodyText"/>
              <w:tabs>
                <w:tab w:val="left" w:pos="-5490"/>
              </w:tabs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98088A">
              <w:rPr>
                <w:rFonts w:asciiTheme="minorHAnsi" w:hAnsiTheme="minorHAnsi" w:cstheme="minorHAnsi"/>
                <w:sz w:val="24"/>
                <w:szCs w:val="24"/>
              </w:rPr>
              <w:t>Paschim</w:t>
            </w:r>
            <w:proofErr w:type="spellEnd"/>
            <w:r w:rsidRPr="0098088A">
              <w:rPr>
                <w:rFonts w:asciiTheme="minorHAnsi" w:hAnsiTheme="minorHAnsi" w:cstheme="minorHAnsi"/>
                <w:sz w:val="24"/>
                <w:szCs w:val="24"/>
              </w:rPr>
              <w:t xml:space="preserve"> Gujarat </w:t>
            </w:r>
            <w:proofErr w:type="spellStart"/>
            <w:r w:rsidRPr="0098088A">
              <w:rPr>
                <w:rFonts w:asciiTheme="minorHAnsi" w:hAnsiTheme="minorHAnsi" w:cstheme="minorHAnsi"/>
                <w:sz w:val="24"/>
                <w:szCs w:val="24"/>
              </w:rPr>
              <w:t>Vij</w:t>
            </w:r>
            <w:proofErr w:type="spellEnd"/>
            <w:r w:rsidRPr="0098088A">
              <w:rPr>
                <w:rFonts w:asciiTheme="minorHAnsi" w:hAnsiTheme="minorHAnsi" w:cstheme="minorHAnsi"/>
                <w:sz w:val="24"/>
                <w:szCs w:val="24"/>
              </w:rPr>
              <w:t xml:space="preserve"> Company Limited,</w:t>
            </w:r>
          </w:p>
          <w:p w:rsidR="0098088A" w:rsidRPr="0098088A" w:rsidRDefault="00B950BC" w:rsidP="0032774D">
            <w:pPr>
              <w:pStyle w:val="BodyText"/>
              <w:tabs>
                <w:tab w:val="left" w:pos="-5490"/>
              </w:tabs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  <w:highlight w:val="yellow"/>
              </w:rPr>
              <w:t>GHOGHA</w:t>
            </w:r>
            <w:r w:rsidR="002D791D">
              <w:rPr>
                <w:rFonts w:asciiTheme="minorHAnsi" w:hAnsiTheme="minorHAnsi" w:cstheme="minorHAnsi"/>
                <w:b/>
                <w:bCs/>
                <w:sz w:val="24"/>
                <w:szCs w:val="24"/>
                <w:highlight w:val="yellow"/>
              </w:rPr>
              <w:t xml:space="preserve"> </w:t>
            </w:r>
            <w:r w:rsidR="002E4AED">
              <w:rPr>
                <w:rFonts w:asciiTheme="minorHAnsi" w:hAnsiTheme="minorHAnsi" w:cstheme="minorHAnsi"/>
                <w:b/>
                <w:bCs/>
                <w:sz w:val="24"/>
                <w:szCs w:val="24"/>
                <w:highlight w:val="yellow"/>
              </w:rPr>
              <w:t xml:space="preserve"> </w:t>
            </w:r>
            <w:r w:rsidR="00C109AD">
              <w:rPr>
                <w:rFonts w:asciiTheme="minorHAnsi" w:hAnsiTheme="minorHAnsi" w:cstheme="minorHAnsi"/>
                <w:sz w:val="24"/>
                <w:szCs w:val="24"/>
              </w:rPr>
              <w:t>S</w:t>
            </w:r>
            <w:r w:rsidR="0098088A">
              <w:rPr>
                <w:rFonts w:asciiTheme="minorHAnsi" w:hAnsiTheme="minorHAnsi" w:cstheme="minorHAnsi"/>
                <w:sz w:val="24"/>
                <w:szCs w:val="24"/>
              </w:rPr>
              <w:t xml:space="preserve">ubdivision, </w:t>
            </w:r>
            <w:r w:rsidR="00401E93">
              <w:rPr>
                <w:rFonts w:asciiTheme="minorHAnsi" w:hAnsiTheme="minorHAnsi" w:cstheme="minorHAnsi"/>
                <w:sz w:val="24"/>
                <w:szCs w:val="24"/>
              </w:rPr>
              <w:t xml:space="preserve">Bhavnagar </w:t>
            </w:r>
            <w:r w:rsidR="0032774D">
              <w:rPr>
                <w:rFonts w:asciiTheme="minorHAnsi" w:hAnsiTheme="minorHAnsi" w:cstheme="minorHAnsi"/>
                <w:sz w:val="24"/>
                <w:szCs w:val="24"/>
              </w:rPr>
              <w:t xml:space="preserve">City-II </w:t>
            </w:r>
            <w:r w:rsidR="0098088A" w:rsidRPr="0098088A">
              <w:rPr>
                <w:rFonts w:asciiTheme="minorHAnsi" w:hAnsiTheme="minorHAnsi" w:cstheme="minorHAnsi"/>
                <w:sz w:val="24"/>
                <w:szCs w:val="24"/>
              </w:rPr>
              <w:t>Division</w:t>
            </w:r>
            <w:r w:rsidR="00401E93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</w:tr>
      <w:tr w:rsidR="00DC2C48" w:rsidRPr="0098088A" w:rsidTr="00B751B1">
        <w:trPr>
          <w:gridBefore w:val="1"/>
          <w:gridAfter w:val="1"/>
          <w:wBefore w:w="108" w:type="dxa"/>
          <w:wAfter w:w="131" w:type="dxa"/>
          <w:trHeight w:val="188"/>
        </w:trPr>
        <w:tc>
          <w:tcPr>
            <w:tcW w:w="4387" w:type="dxa"/>
            <w:shd w:val="clear" w:color="auto" w:fill="auto"/>
          </w:tcPr>
          <w:p w:rsidR="0098088A" w:rsidRPr="0098088A" w:rsidRDefault="00401E93" w:rsidP="00DC2C48">
            <w:pPr>
              <w:pStyle w:val="BodyText"/>
              <w:tabs>
                <w:tab w:val="left" w:pos="-5490"/>
              </w:tabs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On Line Tender ID No.</w:t>
            </w:r>
          </w:p>
        </w:tc>
        <w:tc>
          <w:tcPr>
            <w:tcW w:w="5490" w:type="dxa"/>
            <w:shd w:val="clear" w:color="auto" w:fill="auto"/>
          </w:tcPr>
          <w:p w:rsidR="0098088A" w:rsidRPr="0098088A" w:rsidRDefault="0098088A" w:rsidP="00DC2C48">
            <w:pPr>
              <w:pStyle w:val="BodyText"/>
              <w:tabs>
                <w:tab w:val="left" w:pos="-5490"/>
              </w:tabs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141F07" w:rsidRPr="0098088A" w:rsidTr="00B751B1">
        <w:trPr>
          <w:gridBefore w:val="1"/>
          <w:gridAfter w:val="1"/>
          <w:wBefore w:w="108" w:type="dxa"/>
          <w:wAfter w:w="131" w:type="dxa"/>
        </w:trPr>
        <w:tc>
          <w:tcPr>
            <w:tcW w:w="4387" w:type="dxa"/>
            <w:shd w:val="clear" w:color="auto" w:fill="auto"/>
          </w:tcPr>
          <w:p w:rsidR="00141F07" w:rsidRPr="0098088A" w:rsidRDefault="00141F07" w:rsidP="00141F07">
            <w:pPr>
              <w:pStyle w:val="BodyText"/>
              <w:tabs>
                <w:tab w:val="left" w:pos="-5490"/>
              </w:tabs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8088A">
              <w:rPr>
                <w:rFonts w:asciiTheme="minorHAnsi" w:hAnsiTheme="minorHAnsi" w:cstheme="minorHAnsi"/>
                <w:sz w:val="24"/>
                <w:szCs w:val="24"/>
              </w:rPr>
              <w:t>IFB No / Tender Notice No</w:t>
            </w:r>
          </w:p>
        </w:tc>
        <w:tc>
          <w:tcPr>
            <w:tcW w:w="5490" w:type="dxa"/>
            <w:shd w:val="clear" w:color="auto" w:fill="auto"/>
          </w:tcPr>
          <w:p w:rsidR="00141F07" w:rsidRPr="00CA5764" w:rsidRDefault="008524B2" w:rsidP="00DE05FB">
            <w:pPr>
              <w:pStyle w:val="BodyText"/>
              <w:tabs>
                <w:tab w:val="left" w:pos="-5490"/>
              </w:tabs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EF46C7">
              <w:rPr>
                <w:b/>
                <w:bCs/>
                <w:sz w:val="28"/>
                <w:szCs w:val="28"/>
                <w:highlight w:val="yellow"/>
              </w:rPr>
              <w:t>BCD-II-ONLINE TENDER</w:t>
            </w:r>
            <w:r w:rsidRPr="004E3AB6">
              <w:rPr>
                <w:b/>
                <w:bCs/>
                <w:sz w:val="28"/>
                <w:szCs w:val="28"/>
                <w:highlight w:val="yellow"/>
              </w:rPr>
              <w:t>-</w:t>
            </w:r>
            <w:r w:rsidR="00250A9E">
              <w:rPr>
                <w:b/>
                <w:bCs/>
                <w:sz w:val="28"/>
                <w:szCs w:val="28"/>
                <w:highlight w:val="yellow"/>
              </w:rPr>
              <w:t>138</w:t>
            </w:r>
            <w:r w:rsidR="004E3AB6" w:rsidRPr="004E3AB6">
              <w:rPr>
                <w:b/>
                <w:bCs/>
                <w:sz w:val="28"/>
                <w:szCs w:val="28"/>
                <w:highlight w:val="yellow"/>
              </w:rPr>
              <w:t>-JUN-2026</w:t>
            </w:r>
          </w:p>
        </w:tc>
      </w:tr>
      <w:tr w:rsidR="002B71DF" w:rsidRPr="0098088A" w:rsidTr="00B751B1">
        <w:trPr>
          <w:gridBefore w:val="1"/>
          <w:gridAfter w:val="1"/>
          <w:wBefore w:w="108" w:type="dxa"/>
          <w:wAfter w:w="131" w:type="dxa"/>
        </w:trPr>
        <w:tc>
          <w:tcPr>
            <w:tcW w:w="4387" w:type="dxa"/>
            <w:shd w:val="clear" w:color="auto" w:fill="auto"/>
          </w:tcPr>
          <w:p w:rsidR="002B71DF" w:rsidRPr="0098088A" w:rsidRDefault="002B71DF" w:rsidP="00BA2518">
            <w:pPr>
              <w:pStyle w:val="BodyText"/>
              <w:tabs>
                <w:tab w:val="left" w:pos="-5490"/>
              </w:tabs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8088A">
              <w:rPr>
                <w:rFonts w:asciiTheme="minorHAnsi" w:hAnsiTheme="minorHAnsi" w:cstheme="minorHAnsi"/>
                <w:sz w:val="24"/>
                <w:szCs w:val="24"/>
              </w:rPr>
              <w:t>Name of the Work / Description of Material</w:t>
            </w:r>
          </w:p>
        </w:tc>
        <w:tc>
          <w:tcPr>
            <w:tcW w:w="5490" w:type="dxa"/>
            <w:shd w:val="clear" w:color="auto" w:fill="auto"/>
          </w:tcPr>
          <w:p w:rsidR="002B71DF" w:rsidRPr="00ED1BCE" w:rsidRDefault="002B71DF" w:rsidP="00A04CCD">
            <w:pPr>
              <w:pStyle w:val="BodyText"/>
              <w:tabs>
                <w:tab w:val="left" w:pos="-5490"/>
              </w:tabs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1BCE">
              <w:rPr>
                <w:sz w:val="24"/>
                <w:szCs w:val="44"/>
              </w:rPr>
              <w:t xml:space="preserve">Tender for Labor Work </w:t>
            </w:r>
            <w:r w:rsidR="00CB0F32">
              <w:rPr>
                <w:sz w:val="24"/>
                <w:szCs w:val="44"/>
              </w:rPr>
              <w:t xml:space="preserve">for </w:t>
            </w:r>
            <w:r w:rsidR="004E3AB6" w:rsidRPr="004E3AB6">
              <w:rPr>
                <w:sz w:val="24"/>
                <w:szCs w:val="44"/>
              </w:rPr>
              <w:t xml:space="preserve">Replacement of Fail Transformer, Augmentation &amp; De-Augmentation  of Transformer </w:t>
            </w:r>
            <w:r w:rsidR="00CB0F32">
              <w:rPr>
                <w:sz w:val="24"/>
                <w:szCs w:val="44"/>
              </w:rPr>
              <w:t xml:space="preserve"> at </w:t>
            </w:r>
            <w:r w:rsidR="00B950B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GHOGHA</w:t>
            </w:r>
            <w:r w:rsidR="00656EB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</w:t>
            </w:r>
            <w:r w:rsidRPr="00ED1BCE">
              <w:rPr>
                <w:sz w:val="24"/>
                <w:szCs w:val="44"/>
              </w:rPr>
              <w:t xml:space="preserve"> Sub Division</w:t>
            </w:r>
            <w:r>
              <w:rPr>
                <w:sz w:val="24"/>
                <w:szCs w:val="44"/>
              </w:rPr>
              <w:t xml:space="preserve"> </w:t>
            </w:r>
          </w:p>
        </w:tc>
      </w:tr>
      <w:tr w:rsidR="002B71DF" w:rsidRPr="0098088A" w:rsidTr="00B751B1">
        <w:trPr>
          <w:gridBefore w:val="1"/>
          <w:gridAfter w:val="1"/>
          <w:wBefore w:w="108" w:type="dxa"/>
          <w:wAfter w:w="131" w:type="dxa"/>
        </w:trPr>
        <w:tc>
          <w:tcPr>
            <w:tcW w:w="4387" w:type="dxa"/>
            <w:vMerge w:val="restart"/>
            <w:shd w:val="clear" w:color="auto" w:fill="auto"/>
          </w:tcPr>
          <w:p w:rsidR="002B71DF" w:rsidRPr="0098088A" w:rsidRDefault="002B71DF" w:rsidP="00BA2518">
            <w:pPr>
              <w:pStyle w:val="BodyText"/>
              <w:tabs>
                <w:tab w:val="left" w:pos="-5490"/>
              </w:tabs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8088A">
              <w:rPr>
                <w:rFonts w:asciiTheme="minorHAnsi" w:hAnsiTheme="minorHAnsi" w:cstheme="minorHAnsi"/>
                <w:sz w:val="24"/>
                <w:szCs w:val="24"/>
              </w:rPr>
              <w:t>Estimated Contract Value(INR)</w:t>
            </w:r>
          </w:p>
        </w:tc>
        <w:tc>
          <w:tcPr>
            <w:tcW w:w="5490" w:type="dxa"/>
            <w:shd w:val="clear" w:color="auto" w:fill="auto"/>
          </w:tcPr>
          <w:p w:rsidR="002B71DF" w:rsidRPr="0031318C" w:rsidRDefault="002B71DF" w:rsidP="00BA2518">
            <w:pPr>
              <w:pStyle w:val="BodyText"/>
              <w:tabs>
                <w:tab w:val="left" w:pos="-5490"/>
              </w:tabs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31318C">
              <w:rPr>
                <w:rFonts w:asciiTheme="minorHAnsi" w:hAnsiTheme="minorHAnsi" w:cstheme="minorHAnsi"/>
                <w:sz w:val="24"/>
                <w:szCs w:val="24"/>
              </w:rPr>
              <w:t>Rs</w:t>
            </w:r>
            <w:r w:rsidR="000C35FF">
              <w:rPr>
                <w:rFonts w:asciiTheme="minorHAnsi" w:hAnsiTheme="minorHAnsi" w:cstheme="minorHAnsi"/>
                <w:sz w:val="24"/>
                <w:szCs w:val="24"/>
              </w:rPr>
              <w:t>.</w:t>
            </w:r>
            <w:r w:rsidR="004E3AB6">
              <w:rPr>
                <w:rFonts w:asciiTheme="minorHAnsi" w:hAnsiTheme="minorHAnsi" w:cstheme="minorHAnsi"/>
                <w:sz w:val="24"/>
                <w:szCs w:val="24"/>
              </w:rPr>
              <w:t>1</w:t>
            </w:r>
            <w:r w:rsidR="000C35FF">
              <w:rPr>
                <w:rFonts w:asciiTheme="minorHAnsi" w:hAnsiTheme="minorHAnsi" w:cstheme="minorHAnsi"/>
                <w:sz w:val="24"/>
                <w:szCs w:val="24"/>
              </w:rPr>
              <w:t>5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,00,000/-</w:t>
            </w:r>
          </w:p>
        </w:tc>
      </w:tr>
      <w:tr w:rsidR="002B71DF" w:rsidRPr="0098088A" w:rsidTr="00B751B1">
        <w:trPr>
          <w:gridBefore w:val="1"/>
          <w:gridAfter w:val="1"/>
          <w:wBefore w:w="108" w:type="dxa"/>
          <w:wAfter w:w="131" w:type="dxa"/>
        </w:trPr>
        <w:tc>
          <w:tcPr>
            <w:tcW w:w="4387" w:type="dxa"/>
            <w:vMerge/>
          </w:tcPr>
          <w:p w:rsidR="002B71DF" w:rsidRPr="0098088A" w:rsidRDefault="002B71DF" w:rsidP="00BA2518">
            <w:pPr>
              <w:pStyle w:val="BodyText"/>
              <w:tabs>
                <w:tab w:val="left" w:pos="-5490"/>
              </w:tabs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5490" w:type="dxa"/>
            <w:shd w:val="clear" w:color="auto" w:fill="auto"/>
          </w:tcPr>
          <w:p w:rsidR="002B71DF" w:rsidRPr="0098088A" w:rsidRDefault="004E3AB6" w:rsidP="00BA2518">
            <w:pPr>
              <w:pStyle w:val="BodyText"/>
              <w:tabs>
                <w:tab w:val="left" w:pos="-5490"/>
              </w:tabs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proofErr w:type="gramStart"/>
            <w:r>
              <w:rPr>
                <w:rFonts w:asciiTheme="minorHAnsi" w:hAnsiTheme="minorHAnsi" w:cstheme="minorHAnsi"/>
                <w:sz w:val="24"/>
                <w:szCs w:val="24"/>
              </w:rPr>
              <w:t>Fifteen</w:t>
            </w:r>
            <w:r w:rsidR="000555D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2B71DF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="002B71DF">
              <w:rPr>
                <w:rFonts w:asciiTheme="minorHAnsi" w:hAnsiTheme="minorHAnsi" w:cstheme="minorHAnsi"/>
                <w:sz w:val="24"/>
                <w:szCs w:val="24"/>
              </w:rPr>
              <w:t>lacs</w:t>
            </w:r>
            <w:proofErr w:type="spellEnd"/>
            <w:proofErr w:type="gramEnd"/>
            <w:r w:rsidR="002B71DF">
              <w:rPr>
                <w:rFonts w:asciiTheme="minorHAnsi" w:hAnsiTheme="minorHAnsi" w:cstheme="minorHAnsi"/>
                <w:sz w:val="24"/>
                <w:szCs w:val="24"/>
              </w:rPr>
              <w:t xml:space="preserve">  Rupees Only.</w:t>
            </w:r>
            <w:bookmarkStart w:id="0" w:name="_GoBack"/>
            <w:bookmarkEnd w:id="0"/>
          </w:p>
        </w:tc>
      </w:tr>
      <w:tr w:rsidR="002B71DF" w:rsidRPr="0098088A" w:rsidTr="00B751B1">
        <w:trPr>
          <w:gridBefore w:val="1"/>
          <w:gridAfter w:val="1"/>
          <w:wBefore w:w="108" w:type="dxa"/>
          <w:wAfter w:w="131" w:type="dxa"/>
        </w:trPr>
        <w:tc>
          <w:tcPr>
            <w:tcW w:w="4387" w:type="dxa"/>
            <w:shd w:val="clear" w:color="auto" w:fill="auto"/>
          </w:tcPr>
          <w:p w:rsidR="002B71DF" w:rsidRPr="0098088A" w:rsidRDefault="002B71DF" w:rsidP="00BA2518">
            <w:pPr>
              <w:pStyle w:val="BodyText"/>
              <w:tabs>
                <w:tab w:val="left" w:pos="-5490"/>
              </w:tabs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8088A">
              <w:rPr>
                <w:rFonts w:asciiTheme="minorHAnsi" w:hAnsiTheme="minorHAnsi" w:cstheme="minorHAnsi"/>
                <w:sz w:val="24"/>
                <w:szCs w:val="24"/>
              </w:rPr>
              <w:t xml:space="preserve">Period Of Completion /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Work</w:t>
            </w:r>
            <w:r w:rsidRPr="0098088A">
              <w:rPr>
                <w:rFonts w:asciiTheme="minorHAnsi" w:hAnsiTheme="minorHAnsi" w:cstheme="minorHAnsi"/>
                <w:sz w:val="24"/>
                <w:szCs w:val="24"/>
              </w:rPr>
              <w:t xml:space="preserve"> Period</w:t>
            </w:r>
          </w:p>
        </w:tc>
        <w:tc>
          <w:tcPr>
            <w:tcW w:w="5490" w:type="dxa"/>
            <w:shd w:val="clear" w:color="auto" w:fill="auto"/>
          </w:tcPr>
          <w:p w:rsidR="002B71DF" w:rsidRPr="00F0712D" w:rsidRDefault="002B71DF" w:rsidP="00BA2518">
            <w:pPr>
              <w:pStyle w:val="BodyText"/>
              <w:tabs>
                <w:tab w:val="left" w:pos="-5490"/>
              </w:tabs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 xml:space="preserve">365 </w:t>
            </w:r>
            <w:r w:rsidRPr="007A4585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Days</w:t>
            </w:r>
          </w:p>
        </w:tc>
      </w:tr>
      <w:tr w:rsidR="002B71DF" w:rsidRPr="0098088A" w:rsidTr="00B751B1">
        <w:trPr>
          <w:gridBefore w:val="1"/>
          <w:gridAfter w:val="1"/>
          <w:wBefore w:w="108" w:type="dxa"/>
          <w:wAfter w:w="131" w:type="dxa"/>
        </w:trPr>
        <w:tc>
          <w:tcPr>
            <w:tcW w:w="4387" w:type="dxa"/>
            <w:shd w:val="clear" w:color="auto" w:fill="auto"/>
          </w:tcPr>
          <w:p w:rsidR="002B71DF" w:rsidRPr="0098088A" w:rsidRDefault="002B71DF" w:rsidP="00BA2518">
            <w:pPr>
              <w:pStyle w:val="BodyText"/>
              <w:tabs>
                <w:tab w:val="left" w:pos="-5490"/>
              </w:tabs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8088A">
              <w:rPr>
                <w:rFonts w:asciiTheme="minorHAnsi" w:hAnsiTheme="minorHAnsi" w:cstheme="minorHAnsi"/>
                <w:sz w:val="24"/>
                <w:szCs w:val="24"/>
              </w:rPr>
              <w:t>Mode of Tender</w:t>
            </w:r>
          </w:p>
        </w:tc>
        <w:tc>
          <w:tcPr>
            <w:tcW w:w="5490" w:type="dxa"/>
            <w:shd w:val="clear" w:color="auto" w:fill="auto"/>
          </w:tcPr>
          <w:p w:rsidR="002B71DF" w:rsidRPr="0098088A" w:rsidRDefault="002B71DF" w:rsidP="00BA2518">
            <w:pPr>
              <w:pStyle w:val="BodyText"/>
              <w:tabs>
                <w:tab w:val="left" w:pos="-5490"/>
              </w:tabs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Open</w:t>
            </w:r>
          </w:p>
        </w:tc>
      </w:tr>
      <w:tr w:rsidR="002B71DF" w:rsidRPr="0098088A" w:rsidTr="00B751B1">
        <w:trPr>
          <w:gridBefore w:val="1"/>
          <w:gridAfter w:val="1"/>
          <w:wBefore w:w="108" w:type="dxa"/>
          <w:wAfter w:w="131" w:type="dxa"/>
        </w:trPr>
        <w:tc>
          <w:tcPr>
            <w:tcW w:w="4387" w:type="dxa"/>
            <w:shd w:val="clear" w:color="auto" w:fill="auto"/>
          </w:tcPr>
          <w:p w:rsidR="002B71DF" w:rsidRPr="0098088A" w:rsidRDefault="002B71DF" w:rsidP="00BA2518">
            <w:pPr>
              <w:pStyle w:val="BodyText"/>
              <w:tabs>
                <w:tab w:val="left" w:pos="-5490"/>
              </w:tabs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8088A">
              <w:rPr>
                <w:rFonts w:asciiTheme="minorHAnsi" w:hAnsiTheme="minorHAnsi" w:cstheme="minorHAnsi"/>
                <w:sz w:val="24"/>
                <w:szCs w:val="24"/>
              </w:rPr>
              <w:t>Tender Currency Type </w:t>
            </w:r>
          </w:p>
        </w:tc>
        <w:tc>
          <w:tcPr>
            <w:tcW w:w="5490" w:type="dxa"/>
            <w:shd w:val="clear" w:color="auto" w:fill="auto"/>
          </w:tcPr>
          <w:p w:rsidR="002B71DF" w:rsidRPr="0098088A" w:rsidRDefault="002B71DF" w:rsidP="00BA2518">
            <w:pPr>
              <w:pStyle w:val="BodyText"/>
              <w:tabs>
                <w:tab w:val="left" w:pos="-5490"/>
              </w:tabs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8088A">
              <w:rPr>
                <w:rFonts w:asciiTheme="minorHAnsi" w:hAnsiTheme="minorHAnsi" w:cstheme="minorHAnsi"/>
                <w:sz w:val="24"/>
                <w:szCs w:val="24"/>
              </w:rPr>
              <w:t>Single</w:t>
            </w:r>
          </w:p>
        </w:tc>
      </w:tr>
      <w:tr w:rsidR="002B71DF" w:rsidRPr="0098088A" w:rsidTr="00B751B1">
        <w:trPr>
          <w:gridBefore w:val="1"/>
          <w:gridAfter w:val="1"/>
          <w:wBefore w:w="108" w:type="dxa"/>
          <w:wAfter w:w="131" w:type="dxa"/>
        </w:trPr>
        <w:tc>
          <w:tcPr>
            <w:tcW w:w="4387" w:type="dxa"/>
            <w:shd w:val="clear" w:color="auto" w:fill="auto"/>
          </w:tcPr>
          <w:p w:rsidR="002B71DF" w:rsidRPr="0098088A" w:rsidRDefault="002B71DF" w:rsidP="00BA2518">
            <w:pPr>
              <w:pStyle w:val="BodyText"/>
              <w:tabs>
                <w:tab w:val="left" w:pos="-5490"/>
              </w:tabs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8088A">
              <w:rPr>
                <w:rFonts w:asciiTheme="minorHAnsi" w:hAnsiTheme="minorHAnsi" w:cstheme="minorHAnsi"/>
                <w:sz w:val="24"/>
                <w:szCs w:val="24"/>
              </w:rPr>
              <w:t>Tender Currency Settings</w:t>
            </w:r>
          </w:p>
        </w:tc>
        <w:tc>
          <w:tcPr>
            <w:tcW w:w="5490" w:type="dxa"/>
            <w:shd w:val="clear" w:color="auto" w:fill="auto"/>
          </w:tcPr>
          <w:p w:rsidR="002B71DF" w:rsidRPr="0098088A" w:rsidRDefault="002B71DF" w:rsidP="00BA2518">
            <w:pPr>
              <w:pStyle w:val="BodyText"/>
              <w:tabs>
                <w:tab w:val="left" w:pos="-5490"/>
              </w:tabs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8088A">
              <w:rPr>
                <w:rFonts w:asciiTheme="minorHAnsi" w:hAnsiTheme="minorHAnsi" w:cstheme="minorHAnsi"/>
                <w:sz w:val="24"/>
                <w:szCs w:val="24"/>
              </w:rPr>
              <w:t>Indian Rupee(INR)</w:t>
            </w:r>
          </w:p>
        </w:tc>
      </w:tr>
      <w:tr w:rsidR="002B71DF" w:rsidRPr="0098088A" w:rsidTr="00B751B1">
        <w:trPr>
          <w:gridBefore w:val="1"/>
          <w:gridAfter w:val="1"/>
          <w:wBefore w:w="108" w:type="dxa"/>
          <w:wAfter w:w="131" w:type="dxa"/>
        </w:trPr>
        <w:tc>
          <w:tcPr>
            <w:tcW w:w="4387" w:type="dxa"/>
            <w:shd w:val="clear" w:color="auto" w:fill="auto"/>
          </w:tcPr>
          <w:p w:rsidR="002B71DF" w:rsidRPr="0098088A" w:rsidRDefault="002B71DF" w:rsidP="00BA2518">
            <w:pPr>
              <w:pStyle w:val="BodyText"/>
              <w:tabs>
                <w:tab w:val="left" w:pos="-5490"/>
              </w:tabs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8088A">
              <w:rPr>
                <w:rFonts w:asciiTheme="minorHAnsi" w:hAnsiTheme="minorHAnsi" w:cstheme="minorHAnsi"/>
                <w:sz w:val="24"/>
                <w:szCs w:val="24"/>
              </w:rPr>
              <w:t>Consortium / Joint Venture</w:t>
            </w:r>
          </w:p>
        </w:tc>
        <w:tc>
          <w:tcPr>
            <w:tcW w:w="5490" w:type="dxa"/>
            <w:shd w:val="clear" w:color="auto" w:fill="auto"/>
          </w:tcPr>
          <w:p w:rsidR="002B71DF" w:rsidRPr="0098088A" w:rsidRDefault="002B71DF" w:rsidP="00BA2518">
            <w:pPr>
              <w:pStyle w:val="BodyText"/>
              <w:tabs>
                <w:tab w:val="left" w:pos="-5490"/>
              </w:tabs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Not </w:t>
            </w:r>
            <w:r w:rsidRPr="0098088A">
              <w:rPr>
                <w:rFonts w:asciiTheme="minorHAnsi" w:hAnsiTheme="minorHAnsi" w:cstheme="minorHAnsi"/>
                <w:sz w:val="24"/>
                <w:szCs w:val="24"/>
              </w:rPr>
              <w:t>Applicable</w:t>
            </w:r>
          </w:p>
        </w:tc>
      </w:tr>
      <w:tr w:rsidR="002B71DF" w:rsidRPr="0098088A" w:rsidTr="00B751B1">
        <w:trPr>
          <w:gridBefore w:val="1"/>
          <w:gridAfter w:val="1"/>
          <w:wBefore w:w="108" w:type="dxa"/>
          <w:wAfter w:w="131" w:type="dxa"/>
        </w:trPr>
        <w:tc>
          <w:tcPr>
            <w:tcW w:w="4387" w:type="dxa"/>
            <w:shd w:val="clear" w:color="auto" w:fill="auto"/>
          </w:tcPr>
          <w:p w:rsidR="002B71DF" w:rsidRPr="0098088A" w:rsidRDefault="002B71DF" w:rsidP="00BA2518">
            <w:pPr>
              <w:pStyle w:val="BodyText"/>
              <w:tabs>
                <w:tab w:val="left" w:pos="-5490"/>
              </w:tabs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8088A">
              <w:rPr>
                <w:rFonts w:asciiTheme="minorHAnsi" w:hAnsiTheme="minorHAnsi" w:cstheme="minorHAnsi"/>
                <w:sz w:val="24"/>
                <w:szCs w:val="24"/>
              </w:rPr>
              <w:t>Rebate</w:t>
            </w:r>
          </w:p>
        </w:tc>
        <w:tc>
          <w:tcPr>
            <w:tcW w:w="5490" w:type="dxa"/>
            <w:shd w:val="clear" w:color="auto" w:fill="auto"/>
          </w:tcPr>
          <w:p w:rsidR="002B71DF" w:rsidRPr="0098088A" w:rsidRDefault="002B71DF" w:rsidP="00BA2518">
            <w:pPr>
              <w:pStyle w:val="BodyText"/>
              <w:tabs>
                <w:tab w:val="left" w:pos="-5490"/>
              </w:tabs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8088A">
              <w:rPr>
                <w:rFonts w:asciiTheme="minorHAnsi" w:hAnsiTheme="minorHAnsi" w:cstheme="minorHAnsi"/>
                <w:sz w:val="24"/>
                <w:szCs w:val="24"/>
              </w:rPr>
              <w:t>Not Applicable</w:t>
            </w:r>
          </w:p>
        </w:tc>
      </w:tr>
      <w:tr w:rsidR="002B71DF" w:rsidRPr="0098088A" w:rsidTr="00B751B1">
        <w:trPr>
          <w:gridBefore w:val="1"/>
          <w:gridAfter w:val="1"/>
          <w:wBefore w:w="108" w:type="dxa"/>
          <w:wAfter w:w="131" w:type="dxa"/>
        </w:trPr>
        <w:tc>
          <w:tcPr>
            <w:tcW w:w="4387" w:type="dxa"/>
            <w:shd w:val="clear" w:color="auto" w:fill="auto"/>
          </w:tcPr>
          <w:p w:rsidR="002B71DF" w:rsidRPr="0098088A" w:rsidRDefault="002B71DF" w:rsidP="00BA2518">
            <w:pPr>
              <w:pStyle w:val="BodyText"/>
              <w:tabs>
                <w:tab w:val="left" w:pos="-5490"/>
              </w:tabs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8088A">
              <w:rPr>
                <w:rFonts w:asciiTheme="minorHAnsi" w:hAnsiTheme="minorHAnsi" w:cstheme="minorHAnsi"/>
                <w:sz w:val="24"/>
                <w:szCs w:val="24"/>
              </w:rPr>
              <w:t>Sector Category</w:t>
            </w:r>
          </w:p>
        </w:tc>
        <w:tc>
          <w:tcPr>
            <w:tcW w:w="5490" w:type="dxa"/>
            <w:shd w:val="clear" w:color="auto" w:fill="auto"/>
          </w:tcPr>
          <w:p w:rsidR="002B71DF" w:rsidRPr="0098088A" w:rsidRDefault="002B71DF" w:rsidP="00BA2518">
            <w:pPr>
              <w:pStyle w:val="BodyText"/>
              <w:tabs>
                <w:tab w:val="left" w:pos="-5490"/>
              </w:tabs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State Govt.</w:t>
            </w:r>
          </w:p>
        </w:tc>
      </w:tr>
      <w:tr w:rsidR="002B71DF" w:rsidRPr="0098088A" w:rsidTr="00B751B1">
        <w:trPr>
          <w:gridBefore w:val="1"/>
          <w:gridAfter w:val="1"/>
          <w:wBefore w:w="108" w:type="dxa"/>
          <w:wAfter w:w="131" w:type="dxa"/>
        </w:trPr>
        <w:tc>
          <w:tcPr>
            <w:tcW w:w="4387" w:type="dxa"/>
            <w:shd w:val="clear" w:color="auto" w:fill="auto"/>
          </w:tcPr>
          <w:p w:rsidR="002B71DF" w:rsidRPr="0098088A" w:rsidRDefault="002B71DF" w:rsidP="00BA2518">
            <w:pPr>
              <w:pStyle w:val="BodyText"/>
              <w:tabs>
                <w:tab w:val="left" w:pos="-5490"/>
              </w:tabs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8088A">
              <w:rPr>
                <w:rFonts w:asciiTheme="minorHAnsi" w:hAnsiTheme="minorHAnsi" w:cstheme="minorHAnsi"/>
                <w:sz w:val="24"/>
                <w:szCs w:val="24"/>
              </w:rPr>
              <w:t>Form of Contract</w:t>
            </w:r>
          </w:p>
        </w:tc>
        <w:tc>
          <w:tcPr>
            <w:tcW w:w="5490" w:type="dxa"/>
            <w:shd w:val="clear" w:color="auto" w:fill="auto"/>
          </w:tcPr>
          <w:p w:rsidR="002B71DF" w:rsidRPr="0098088A" w:rsidRDefault="002B71DF" w:rsidP="00BA2518">
            <w:pPr>
              <w:pStyle w:val="BodyText"/>
              <w:tabs>
                <w:tab w:val="left" w:pos="-5490"/>
              </w:tabs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8088A">
              <w:rPr>
                <w:rFonts w:asciiTheme="minorHAnsi" w:hAnsiTheme="minorHAnsi" w:cstheme="minorHAnsi"/>
                <w:sz w:val="24"/>
                <w:szCs w:val="24"/>
              </w:rPr>
              <w:t>Works</w:t>
            </w:r>
          </w:p>
        </w:tc>
      </w:tr>
      <w:tr w:rsidR="002B71DF" w:rsidRPr="0098088A" w:rsidTr="00B751B1">
        <w:trPr>
          <w:gridBefore w:val="1"/>
          <w:gridAfter w:val="1"/>
          <w:wBefore w:w="108" w:type="dxa"/>
          <w:wAfter w:w="131" w:type="dxa"/>
        </w:trPr>
        <w:tc>
          <w:tcPr>
            <w:tcW w:w="4387" w:type="dxa"/>
            <w:shd w:val="clear" w:color="auto" w:fill="auto"/>
          </w:tcPr>
          <w:p w:rsidR="002B71DF" w:rsidRPr="0098088A" w:rsidRDefault="002B71DF" w:rsidP="00BA2518">
            <w:pPr>
              <w:pStyle w:val="BodyText"/>
              <w:tabs>
                <w:tab w:val="left" w:pos="-5490"/>
              </w:tabs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8088A">
              <w:rPr>
                <w:rFonts w:asciiTheme="minorHAnsi" w:hAnsiTheme="minorHAnsi" w:cstheme="minorHAnsi"/>
                <w:sz w:val="24"/>
                <w:szCs w:val="24"/>
              </w:rPr>
              <w:t>Product Category</w:t>
            </w:r>
          </w:p>
        </w:tc>
        <w:tc>
          <w:tcPr>
            <w:tcW w:w="5490" w:type="dxa"/>
            <w:shd w:val="clear" w:color="auto" w:fill="auto"/>
          </w:tcPr>
          <w:p w:rsidR="002B71DF" w:rsidRPr="0098088A" w:rsidRDefault="002B71DF" w:rsidP="00BA2518">
            <w:pPr>
              <w:pStyle w:val="BodyText"/>
              <w:tabs>
                <w:tab w:val="left" w:pos="-5490"/>
              </w:tabs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>
              <w:rPr>
                <w:rFonts w:asciiTheme="minorHAnsi" w:hAnsiTheme="minorHAnsi" w:cstheme="minorHAnsi"/>
                <w:sz w:val="24"/>
                <w:szCs w:val="24"/>
              </w:rPr>
              <w:t>Misc.work</w:t>
            </w:r>
            <w:proofErr w:type="spellEnd"/>
          </w:p>
        </w:tc>
      </w:tr>
      <w:tr w:rsidR="002B71DF" w:rsidRPr="0098088A" w:rsidTr="00B751B1">
        <w:trPr>
          <w:gridBefore w:val="1"/>
          <w:gridAfter w:val="1"/>
          <w:wBefore w:w="108" w:type="dxa"/>
          <w:wAfter w:w="131" w:type="dxa"/>
        </w:trPr>
        <w:tc>
          <w:tcPr>
            <w:tcW w:w="4387" w:type="dxa"/>
            <w:shd w:val="clear" w:color="auto" w:fill="D9D9D9" w:themeFill="background1" w:themeFillShade="D9"/>
          </w:tcPr>
          <w:p w:rsidR="002B71DF" w:rsidRPr="0098088A" w:rsidRDefault="006F3737" w:rsidP="00BA2518">
            <w:pPr>
              <w:pStyle w:val="BodyText"/>
              <w:tabs>
                <w:tab w:val="left" w:pos="-5490"/>
              </w:tabs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noProof/>
                <w:sz w:val="24"/>
                <w:szCs w:val="24"/>
                <w:lang w:bidi="gu-IN"/>
              </w:rPr>
              <w:lastRenderedPageBreak/>
              <w:pict>
                <v:rect id="AutoShape 5" o:spid="_x0000_s1034" style="position:absolute;margin-left:0;margin-top:0;width:24pt;height:24pt;z-index:2516736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" filled="f" stroked="f">
                  <o:lock v:ext="edit" aspectratio="t"/>
                </v:rect>
              </w:pict>
            </w:r>
          </w:p>
        </w:tc>
        <w:tc>
          <w:tcPr>
            <w:tcW w:w="5490" w:type="dxa"/>
            <w:shd w:val="clear" w:color="auto" w:fill="D9D9D9" w:themeFill="background1" w:themeFillShade="D9"/>
            <w:noWrap/>
          </w:tcPr>
          <w:p w:rsidR="002B71DF" w:rsidRPr="0098088A" w:rsidRDefault="002B71DF" w:rsidP="00BA2518">
            <w:pPr>
              <w:pStyle w:val="BodyText"/>
              <w:tabs>
                <w:tab w:val="left" w:pos="-5490"/>
              </w:tabs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8088A">
              <w:rPr>
                <w:rFonts w:asciiTheme="minorHAnsi" w:hAnsiTheme="minorHAnsi" w:cstheme="minorHAnsi"/>
                <w:sz w:val="24"/>
                <w:szCs w:val="24"/>
              </w:rPr>
              <w:t>Amount Details</w:t>
            </w:r>
          </w:p>
        </w:tc>
      </w:tr>
      <w:tr w:rsidR="002B71DF" w:rsidRPr="0098088A" w:rsidTr="00B751B1">
        <w:trPr>
          <w:gridBefore w:val="1"/>
          <w:gridAfter w:val="1"/>
          <w:wBefore w:w="108" w:type="dxa"/>
          <w:wAfter w:w="131" w:type="dxa"/>
        </w:trPr>
        <w:tc>
          <w:tcPr>
            <w:tcW w:w="4387" w:type="dxa"/>
            <w:vMerge w:val="restart"/>
            <w:shd w:val="clear" w:color="auto" w:fill="auto"/>
          </w:tcPr>
          <w:p w:rsidR="002B71DF" w:rsidRPr="0098088A" w:rsidRDefault="002B71DF" w:rsidP="00BA2518">
            <w:pPr>
              <w:pStyle w:val="BodyText"/>
              <w:tabs>
                <w:tab w:val="left" w:pos="-5490"/>
              </w:tabs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Tender Fee in </w:t>
            </w:r>
            <w:proofErr w:type="spellStart"/>
            <w:r>
              <w:rPr>
                <w:rFonts w:asciiTheme="minorHAnsi" w:hAnsiTheme="minorHAnsi" w:cstheme="minorHAnsi"/>
                <w:sz w:val="24"/>
                <w:szCs w:val="24"/>
              </w:rPr>
              <w:t>Rs</w:t>
            </w:r>
            <w:proofErr w:type="spellEnd"/>
            <w:r>
              <w:rPr>
                <w:rFonts w:asciiTheme="minorHAnsi" w:hAnsiTheme="minorHAnsi" w:cstheme="minorHAnsi"/>
                <w:sz w:val="24"/>
                <w:szCs w:val="24"/>
              </w:rPr>
              <w:t>. (non-refundable and non-transferable) with 18% GST</w:t>
            </w:r>
          </w:p>
        </w:tc>
        <w:tc>
          <w:tcPr>
            <w:tcW w:w="5490" w:type="dxa"/>
            <w:shd w:val="clear" w:color="auto" w:fill="auto"/>
          </w:tcPr>
          <w:p w:rsidR="002B71DF" w:rsidRPr="00EF46C7" w:rsidRDefault="002B71DF" w:rsidP="00EF5B88">
            <w:pPr>
              <w:pStyle w:val="BodyText"/>
              <w:tabs>
                <w:tab w:val="left" w:pos="-5490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3365C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Rs.</w:t>
            </w:r>
            <w:r w:rsidR="004E3AB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1000+180 </w:t>
            </w:r>
            <w:proofErr w:type="gramStart"/>
            <w:r w:rsidR="004E3AB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( GST</w:t>
            </w:r>
            <w:proofErr w:type="gramEnd"/>
            <w:r w:rsidR="004E3AB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18 % ) = 1180</w:t>
            </w:r>
            <w:r w:rsidRPr="003365C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/-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                                     ( </w:t>
            </w:r>
            <w:r w:rsidRPr="002F3E1B">
              <w:rPr>
                <w:rFonts w:asciiTheme="minorHAnsi" w:hAnsiTheme="minorHAnsi" w:cstheme="minorHAnsi"/>
              </w:rPr>
              <w:t>Payment</w:t>
            </w:r>
            <w:r>
              <w:rPr>
                <w:rFonts w:asciiTheme="minorHAnsi" w:hAnsiTheme="minorHAnsi" w:cstheme="minorHAnsi"/>
              </w:rPr>
              <w:t xml:space="preserve"> of T</w:t>
            </w:r>
            <w:r w:rsidRPr="002F3E1B">
              <w:rPr>
                <w:rFonts w:asciiTheme="minorHAnsi" w:hAnsiTheme="minorHAnsi" w:cstheme="minorHAnsi"/>
              </w:rPr>
              <w:t>ender fee can be accepted through online RTGS/NEFT in PGVCL</w:t>
            </w:r>
            <w:r>
              <w:rPr>
                <w:rFonts w:asciiTheme="minorHAnsi" w:hAnsiTheme="minorHAnsi" w:cstheme="minorHAnsi"/>
              </w:rPr>
              <w:t>.)</w:t>
            </w:r>
            <w:r w:rsidRPr="002F3E1B">
              <w:rPr>
                <w:rFonts w:asciiTheme="minorHAnsi" w:hAnsiTheme="minorHAnsi" w:cstheme="minorHAnsi"/>
              </w:rPr>
              <w:t>Bank  Account details</w:t>
            </w:r>
            <w:r>
              <w:rPr>
                <w:rFonts w:asciiTheme="minorHAnsi" w:hAnsiTheme="minorHAnsi" w:cstheme="minorHAnsi"/>
              </w:rPr>
              <w:t xml:space="preserve"> as under:</w:t>
            </w:r>
            <w:r w:rsidRPr="002F3E1B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 xml:space="preserve"> </w:t>
            </w:r>
          </w:p>
          <w:p w:rsidR="002B71DF" w:rsidRPr="00EF5B88" w:rsidRDefault="002B71DF" w:rsidP="00EF5B88">
            <w:pPr>
              <w:pStyle w:val="BodyText"/>
              <w:tabs>
                <w:tab w:val="left" w:pos="-5490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EF5B88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1. Bank A/C NO:31718250752</w:t>
            </w:r>
          </w:p>
          <w:p w:rsidR="002B71DF" w:rsidRPr="0098088A" w:rsidRDefault="002B71DF" w:rsidP="00EF5B88">
            <w:pPr>
              <w:pStyle w:val="BodyText"/>
              <w:tabs>
                <w:tab w:val="left" w:pos="-5490"/>
              </w:tabs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F5B88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2. Bank SBI IFSC CODE:SBIN0060318</w:t>
            </w:r>
          </w:p>
        </w:tc>
      </w:tr>
      <w:tr w:rsidR="002B71DF" w:rsidRPr="0098088A" w:rsidTr="00B751B1">
        <w:trPr>
          <w:gridBefore w:val="1"/>
          <w:gridAfter w:val="1"/>
          <w:wBefore w:w="108" w:type="dxa"/>
          <w:wAfter w:w="131" w:type="dxa"/>
        </w:trPr>
        <w:tc>
          <w:tcPr>
            <w:tcW w:w="4387" w:type="dxa"/>
            <w:vMerge/>
          </w:tcPr>
          <w:p w:rsidR="002B71DF" w:rsidRPr="0098088A" w:rsidRDefault="002B71DF" w:rsidP="00BA2518">
            <w:pPr>
              <w:pStyle w:val="BodyText"/>
              <w:tabs>
                <w:tab w:val="left" w:pos="-5490"/>
              </w:tabs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5490" w:type="dxa"/>
            <w:shd w:val="clear" w:color="auto" w:fill="auto"/>
          </w:tcPr>
          <w:p w:rsidR="002B71DF" w:rsidRPr="0098088A" w:rsidRDefault="006B1A78" w:rsidP="00BA2518">
            <w:pPr>
              <w:pStyle w:val="BodyText"/>
              <w:tabs>
                <w:tab w:val="left" w:pos="-5490"/>
              </w:tabs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One Thousand One Hundred Eighty</w:t>
            </w:r>
            <w:r w:rsidR="000C35FF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2B71DF">
              <w:rPr>
                <w:rFonts w:asciiTheme="minorHAnsi" w:hAnsiTheme="minorHAnsi" w:cstheme="minorHAnsi"/>
                <w:sz w:val="24"/>
                <w:szCs w:val="24"/>
              </w:rPr>
              <w:t>Only</w:t>
            </w:r>
          </w:p>
        </w:tc>
      </w:tr>
      <w:tr w:rsidR="002B71DF" w:rsidRPr="0098088A" w:rsidTr="00B751B1">
        <w:trPr>
          <w:gridBefore w:val="1"/>
          <w:gridAfter w:val="1"/>
          <w:wBefore w:w="108" w:type="dxa"/>
          <w:wAfter w:w="131" w:type="dxa"/>
        </w:trPr>
        <w:tc>
          <w:tcPr>
            <w:tcW w:w="4387" w:type="dxa"/>
            <w:shd w:val="clear" w:color="auto" w:fill="auto"/>
          </w:tcPr>
          <w:p w:rsidR="002B71DF" w:rsidRPr="0098088A" w:rsidRDefault="002B71DF" w:rsidP="00BA2518">
            <w:pPr>
              <w:pStyle w:val="BodyText"/>
              <w:tabs>
                <w:tab w:val="left" w:pos="-5490"/>
              </w:tabs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8088A">
              <w:rPr>
                <w:rFonts w:asciiTheme="minorHAnsi" w:hAnsiTheme="minorHAnsi" w:cstheme="minorHAnsi"/>
                <w:sz w:val="24"/>
                <w:szCs w:val="24"/>
              </w:rPr>
              <w:t>Bid Document Fee Payable To :</w:t>
            </w:r>
          </w:p>
        </w:tc>
        <w:tc>
          <w:tcPr>
            <w:tcW w:w="5490" w:type="dxa"/>
            <w:shd w:val="clear" w:color="auto" w:fill="auto"/>
          </w:tcPr>
          <w:p w:rsidR="002B71DF" w:rsidRPr="0098088A" w:rsidRDefault="002B71DF" w:rsidP="00BA2518">
            <w:pPr>
              <w:pStyle w:val="BodyText"/>
              <w:tabs>
                <w:tab w:val="left" w:pos="-5490"/>
              </w:tabs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98088A">
              <w:rPr>
                <w:rFonts w:asciiTheme="minorHAnsi" w:hAnsiTheme="minorHAnsi" w:cstheme="minorHAnsi"/>
                <w:sz w:val="24"/>
                <w:szCs w:val="24"/>
              </w:rPr>
              <w:t>Paschim</w:t>
            </w:r>
            <w:proofErr w:type="spellEnd"/>
            <w:r w:rsidRPr="0098088A">
              <w:rPr>
                <w:rFonts w:asciiTheme="minorHAnsi" w:hAnsiTheme="minorHAnsi" w:cstheme="minorHAnsi"/>
                <w:sz w:val="24"/>
                <w:szCs w:val="24"/>
              </w:rPr>
              <w:t xml:space="preserve"> Gujarat </w:t>
            </w:r>
            <w:proofErr w:type="spellStart"/>
            <w:r w:rsidRPr="0098088A">
              <w:rPr>
                <w:rFonts w:asciiTheme="minorHAnsi" w:hAnsiTheme="minorHAnsi" w:cstheme="minorHAnsi"/>
                <w:sz w:val="24"/>
                <w:szCs w:val="24"/>
              </w:rPr>
              <w:t>Vij</w:t>
            </w:r>
            <w:proofErr w:type="spellEnd"/>
            <w:r w:rsidRPr="0098088A">
              <w:rPr>
                <w:rFonts w:asciiTheme="minorHAnsi" w:hAnsiTheme="minorHAnsi" w:cstheme="minorHAnsi"/>
                <w:sz w:val="24"/>
                <w:szCs w:val="24"/>
              </w:rPr>
              <w:t xml:space="preserve"> Company Limited, Bhavnagar</w:t>
            </w:r>
          </w:p>
        </w:tc>
      </w:tr>
      <w:tr w:rsidR="002B71DF" w:rsidRPr="0098088A" w:rsidTr="00B751B1">
        <w:trPr>
          <w:gridBefore w:val="1"/>
          <w:gridAfter w:val="1"/>
          <w:wBefore w:w="108" w:type="dxa"/>
          <w:wAfter w:w="131" w:type="dxa"/>
        </w:trPr>
        <w:tc>
          <w:tcPr>
            <w:tcW w:w="4387" w:type="dxa"/>
            <w:vMerge w:val="restart"/>
            <w:shd w:val="clear" w:color="auto" w:fill="auto"/>
          </w:tcPr>
          <w:p w:rsidR="002B71DF" w:rsidRPr="0098088A" w:rsidRDefault="002B71DF" w:rsidP="00BA2518">
            <w:pPr>
              <w:pStyle w:val="BodyText"/>
              <w:tabs>
                <w:tab w:val="left" w:pos="-5490"/>
              </w:tabs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EMD</w:t>
            </w:r>
            <w:r w:rsidRPr="0098088A">
              <w:rPr>
                <w:rFonts w:asciiTheme="minorHAnsi" w:hAnsiTheme="minorHAnsi" w:cstheme="minorHAnsi"/>
                <w:sz w:val="24"/>
                <w:szCs w:val="24"/>
              </w:rPr>
              <w:t xml:space="preserve"> (INR) :</w:t>
            </w:r>
          </w:p>
        </w:tc>
        <w:tc>
          <w:tcPr>
            <w:tcW w:w="5490" w:type="dxa"/>
            <w:shd w:val="clear" w:color="auto" w:fill="auto"/>
          </w:tcPr>
          <w:p w:rsidR="002B71DF" w:rsidRDefault="002B71DF" w:rsidP="00BA2518">
            <w:pPr>
              <w:pStyle w:val="BodyText"/>
              <w:tabs>
                <w:tab w:val="left" w:pos="-5490"/>
              </w:tabs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98088A">
              <w:rPr>
                <w:rFonts w:asciiTheme="minorHAnsi" w:hAnsiTheme="minorHAnsi" w:cstheme="minorHAnsi"/>
                <w:sz w:val="24"/>
                <w:szCs w:val="24"/>
              </w:rPr>
              <w:t>Rs</w:t>
            </w:r>
            <w:proofErr w:type="spellEnd"/>
            <w:r w:rsidRPr="0098088A">
              <w:rPr>
                <w:rFonts w:asciiTheme="minorHAnsi" w:hAnsiTheme="minorHAnsi" w:cstheme="minorHAnsi"/>
                <w:sz w:val="24"/>
                <w:szCs w:val="24"/>
              </w:rPr>
              <w:t xml:space="preserve">. </w:t>
            </w:r>
            <w:r w:rsidR="000C35FF">
              <w:rPr>
                <w:rFonts w:asciiTheme="minorHAnsi" w:hAnsiTheme="minorHAnsi" w:cstheme="minorHAnsi"/>
                <w:sz w:val="24"/>
                <w:szCs w:val="24"/>
              </w:rPr>
              <w:t>5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000/- </w:t>
            </w:r>
          </w:p>
          <w:p w:rsidR="002B71DF" w:rsidRDefault="002B71DF" w:rsidP="00EF5B88">
            <w:pPr>
              <w:pStyle w:val="BodyText"/>
              <w:tabs>
                <w:tab w:val="left" w:pos="-5490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( </w:t>
            </w:r>
            <w:r w:rsidRPr="002F3E1B">
              <w:rPr>
                <w:rFonts w:asciiTheme="minorHAnsi" w:hAnsiTheme="minorHAnsi" w:cstheme="minorHAnsi"/>
              </w:rPr>
              <w:t>Payment</w:t>
            </w:r>
            <w:r>
              <w:rPr>
                <w:rFonts w:asciiTheme="minorHAnsi" w:hAnsiTheme="minorHAnsi" w:cstheme="minorHAnsi"/>
              </w:rPr>
              <w:t xml:space="preserve"> of T</w:t>
            </w:r>
            <w:r w:rsidRPr="002F3E1B">
              <w:rPr>
                <w:rFonts w:asciiTheme="minorHAnsi" w:hAnsiTheme="minorHAnsi" w:cstheme="minorHAnsi"/>
              </w:rPr>
              <w:t>ender fee can be accepted through online RTGS/NEFT in PGVCL</w:t>
            </w:r>
            <w:r>
              <w:rPr>
                <w:rFonts w:asciiTheme="minorHAnsi" w:hAnsiTheme="minorHAnsi" w:cstheme="minorHAnsi"/>
              </w:rPr>
              <w:t>.)</w:t>
            </w:r>
            <w:r w:rsidRPr="002F3E1B">
              <w:rPr>
                <w:rFonts w:asciiTheme="minorHAnsi" w:hAnsiTheme="minorHAnsi" w:cstheme="minorHAnsi"/>
              </w:rPr>
              <w:t>Bank  Account details</w:t>
            </w:r>
            <w:r>
              <w:rPr>
                <w:rFonts w:asciiTheme="minorHAnsi" w:hAnsiTheme="minorHAnsi" w:cstheme="minorHAnsi"/>
              </w:rPr>
              <w:t xml:space="preserve"> as under:</w:t>
            </w:r>
            <w:r w:rsidRPr="002F3E1B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 xml:space="preserve"> </w:t>
            </w:r>
          </w:p>
          <w:p w:rsidR="002B71DF" w:rsidRPr="00EF5B88" w:rsidRDefault="002B71DF" w:rsidP="00EF5B88">
            <w:pPr>
              <w:pStyle w:val="BodyText"/>
              <w:tabs>
                <w:tab w:val="left" w:pos="-5490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EF5B88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1. Bank A/C NO:31718250752</w:t>
            </w:r>
          </w:p>
          <w:p w:rsidR="002B71DF" w:rsidRPr="0098088A" w:rsidRDefault="002B71DF" w:rsidP="00EF5B88">
            <w:pPr>
              <w:pStyle w:val="BodyText"/>
              <w:tabs>
                <w:tab w:val="left" w:pos="-5490"/>
              </w:tabs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F5B88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2. Bank SBI IFSC CODE:SBIN0060318</w:t>
            </w:r>
          </w:p>
        </w:tc>
      </w:tr>
      <w:tr w:rsidR="002B71DF" w:rsidRPr="0098088A" w:rsidTr="00B751B1">
        <w:trPr>
          <w:gridBefore w:val="1"/>
          <w:gridAfter w:val="1"/>
          <w:wBefore w:w="108" w:type="dxa"/>
          <w:wAfter w:w="131" w:type="dxa"/>
        </w:trPr>
        <w:tc>
          <w:tcPr>
            <w:tcW w:w="4387" w:type="dxa"/>
            <w:vMerge/>
          </w:tcPr>
          <w:p w:rsidR="002B71DF" w:rsidRPr="0098088A" w:rsidRDefault="002B71DF" w:rsidP="00BA2518">
            <w:pPr>
              <w:pStyle w:val="BodyText"/>
              <w:tabs>
                <w:tab w:val="left" w:pos="-5490"/>
              </w:tabs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5490" w:type="dxa"/>
            <w:shd w:val="clear" w:color="auto" w:fill="auto"/>
          </w:tcPr>
          <w:p w:rsidR="002B71DF" w:rsidRPr="0098088A" w:rsidRDefault="006B1A78" w:rsidP="00BA2518">
            <w:pPr>
              <w:pStyle w:val="BodyText"/>
              <w:tabs>
                <w:tab w:val="left" w:pos="-5490"/>
              </w:tabs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Fifteen </w:t>
            </w:r>
            <w:r w:rsidR="002B71DF">
              <w:rPr>
                <w:rFonts w:asciiTheme="minorHAnsi" w:hAnsiTheme="minorHAnsi" w:cstheme="minorHAnsi"/>
                <w:sz w:val="24"/>
                <w:szCs w:val="24"/>
              </w:rPr>
              <w:t>Thousand Rupees Only</w:t>
            </w:r>
          </w:p>
        </w:tc>
      </w:tr>
      <w:tr w:rsidR="002B71DF" w:rsidRPr="0098088A" w:rsidTr="00B751B1">
        <w:trPr>
          <w:gridBefore w:val="1"/>
          <w:gridAfter w:val="1"/>
          <w:wBefore w:w="108" w:type="dxa"/>
          <w:wAfter w:w="131" w:type="dxa"/>
        </w:trPr>
        <w:tc>
          <w:tcPr>
            <w:tcW w:w="4387" w:type="dxa"/>
            <w:shd w:val="clear" w:color="auto" w:fill="auto"/>
          </w:tcPr>
          <w:p w:rsidR="002B71DF" w:rsidRPr="0098088A" w:rsidRDefault="002B71DF" w:rsidP="00BA2518">
            <w:pPr>
              <w:pStyle w:val="BodyText"/>
              <w:tabs>
                <w:tab w:val="left" w:pos="-5490"/>
              </w:tabs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EMD In Favor Of</w:t>
            </w:r>
            <w:r w:rsidRPr="0098088A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5490" w:type="dxa"/>
            <w:shd w:val="clear" w:color="auto" w:fill="auto"/>
          </w:tcPr>
          <w:p w:rsidR="002B71DF" w:rsidRPr="0098088A" w:rsidRDefault="002B71DF" w:rsidP="00BA2518">
            <w:pPr>
              <w:pStyle w:val="BodyText"/>
              <w:tabs>
                <w:tab w:val="left" w:pos="-5490"/>
              </w:tabs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98088A">
              <w:rPr>
                <w:rFonts w:asciiTheme="minorHAnsi" w:hAnsiTheme="minorHAnsi" w:cstheme="minorHAnsi"/>
                <w:sz w:val="24"/>
                <w:szCs w:val="24"/>
              </w:rPr>
              <w:t>Paschim</w:t>
            </w:r>
            <w:proofErr w:type="spellEnd"/>
            <w:r w:rsidRPr="0098088A">
              <w:rPr>
                <w:rFonts w:asciiTheme="minorHAnsi" w:hAnsiTheme="minorHAnsi" w:cstheme="minorHAnsi"/>
                <w:sz w:val="24"/>
                <w:szCs w:val="24"/>
              </w:rPr>
              <w:t xml:space="preserve"> Gujarat </w:t>
            </w:r>
            <w:proofErr w:type="spellStart"/>
            <w:r w:rsidRPr="0098088A">
              <w:rPr>
                <w:rFonts w:asciiTheme="minorHAnsi" w:hAnsiTheme="minorHAnsi" w:cstheme="minorHAnsi"/>
                <w:sz w:val="24"/>
                <w:szCs w:val="24"/>
              </w:rPr>
              <w:t>Vij</w:t>
            </w:r>
            <w:proofErr w:type="spellEnd"/>
            <w:r w:rsidRPr="0098088A">
              <w:rPr>
                <w:rFonts w:asciiTheme="minorHAnsi" w:hAnsiTheme="minorHAnsi" w:cstheme="minorHAnsi"/>
                <w:sz w:val="24"/>
                <w:szCs w:val="24"/>
              </w:rPr>
              <w:t xml:space="preserve"> Company Limited, Bhavnagar</w:t>
            </w:r>
          </w:p>
        </w:tc>
      </w:tr>
      <w:tr w:rsidR="002B71DF" w:rsidRPr="0098088A" w:rsidTr="00B751B1">
        <w:trPr>
          <w:gridBefore w:val="1"/>
          <w:gridAfter w:val="1"/>
          <w:wBefore w:w="108" w:type="dxa"/>
          <w:wAfter w:w="131" w:type="dxa"/>
        </w:trPr>
        <w:tc>
          <w:tcPr>
            <w:tcW w:w="4387" w:type="dxa"/>
            <w:shd w:val="clear" w:color="auto" w:fill="D9D9D9" w:themeFill="background1" w:themeFillShade="D9"/>
            <w:noWrap/>
          </w:tcPr>
          <w:p w:rsidR="002B71DF" w:rsidRPr="0098088A" w:rsidRDefault="002B71DF" w:rsidP="00BA2518">
            <w:pPr>
              <w:pStyle w:val="BodyText"/>
              <w:tabs>
                <w:tab w:val="left" w:pos="-5490"/>
              </w:tabs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5490" w:type="dxa"/>
            <w:shd w:val="clear" w:color="auto" w:fill="D9D9D9" w:themeFill="background1" w:themeFillShade="D9"/>
            <w:noWrap/>
          </w:tcPr>
          <w:p w:rsidR="002B71DF" w:rsidRPr="0098088A" w:rsidRDefault="002B71DF" w:rsidP="00BA2518">
            <w:pPr>
              <w:pStyle w:val="BodyText"/>
              <w:tabs>
                <w:tab w:val="left" w:pos="-5490"/>
              </w:tabs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8088A">
              <w:rPr>
                <w:rFonts w:asciiTheme="minorHAnsi" w:hAnsiTheme="minorHAnsi" w:cstheme="minorHAnsi"/>
                <w:sz w:val="24"/>
                <w:szCs w:val="24"/>
              </w:rPr>
              <w:t>Tender Dates</w:t>
            </w:r>
          </w:p>
        </w:tc>
      </w:tr>
      <w:tr w:rsidR="002B71DF" w:rsidRPr="0098088A" w:rsidTr="00B751B1">
        <w:trPr>
          <w:gridBefore w:val="1"/>
          <w:gridAfter w:val="1"/>
          <w:wBefore w:w="108" w:type="dxa"/>
          <w:wAfter w:w="131" w:type="dxa"/>
        </w:trPr>
        <w:tc>
          <w:tcPr>
            <w:tcW w:w="4387" w:type="dxa"/>
            <w:shd w:val="clear" w:color="auto" w:fill="auto"/>
          </w:tcPr>
          <w:p w:rsidR="002B71DF" w:rsidRPr="0098088A" w:rsidRDefault="002B71DF" w:rsidP="00BA2518">
            <w:pPr>
              <w:pStyle w:val="BodyText"/>
              <w:tabs>
                <w:tab w:val="left" w:pos="-5490"/>
              </w:tabs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8088A">
              <w:rPr>
                <w:rFonts w:asciiTheme="minorHAnsi" w:hAnsiTheme="minorHAnsi" w:cstheme="minorHAnsi"/>
                <w:sz w:val="24"/>
                <w:szCs w:val="24"/>
              </w:rPr>
              <w:t>Bid Document Downloading Start Date</w:t>
            </w:r>
          </w:p>
        </w:tc>
        <w:tc>
          <w:tcPr>
            <w:tcW w:w="5490" w:type="dxa"/>
            <w:shd w:val="clear" w:color="auto" w:fill="auto"/>
            <w:noWrap/>
          </w:tcPr>
          <w:p w:rsidR="002B71DF" w:rsidRPr="0098088A" w:rsidRDefault="002B71DF" w:rsidP="00BA2518">
            <w:pPr>
              <w:pStyle w:val="BodyText"/>
              <w:tabs>
                <w:tab w:val="left" w:pos="-5490"/>
              </w:tabs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after Publication on web site</w:t>
            </w:r>
            <w:hyperlink r:id="rId11" w:history="1">
              <w:r w:rsidRPr="00F25E30">
                <w:rPr>
                  <w:rStyle w:val="Hyperlink"/>
                  <w:rFonts w:asciiTheme="minorHAnsi" w:hAnsiTheme="minorHAnsi" w:cstheme="minorHAnsi"/>
                  <w:sz w:val="24"/>
                  <w:szCs w:val="24"/>
                </w:rPr>
                <w:t>www.pgvcl.com</w:t>
              </w:r>
            </w:hyperlink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onwards</w:t>
            </w:r>
          </w:p>
        </w:tc>
      </w:tr>
      <w:tr w:rsidR="002B71DF" w:rsidRPr="0098088A" w:rsidTr="00B751B1">
        <w:trPr>
          <w:gridBefore w:val="1"/>
          <w:gridAfter w:val="1"/>
          <w:wBefore w:w="108" w:type="dxa"/>
          <w:wAfter w:w="131" w:type="dxa"/>
          <w:trHeight w:val="683"/>
        </w:trPr>
        <w:tc>
          <w:tcPr>
            <w:tcW w:w="4387" w:type="dxa"/>
            <w:shd w:val="clear" w:color="auto" w:fill="auto"/>
          </w:tcPr>
          <w:p w:rsidR="002B71DF" w:rsidRPr="0098088A" w:rsidRDefault="002B71DF" w:rsidP="00B315A7">
            <w:pPr>
              <w:pStyle w:val="BodyText"/>
              <w:tabs>
                <w:tab w:val="left" w:pos="-5490"/>
              </w:tabs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Online (e-tendering) tender submission last Date and Time</w:t>
            </w:r>
          </w:p>
        </w:tc>
        <w:tc>
          <w:tcPr>
            <w:tcW w:w="5490" w:type="dxa"/>
            <w:shd w:val="clear" w:color="auto" w:fill="auto"/>
          </w:tcPr>
          <w:p w:rsidR="002B71DF" w:rsidRDefault="004E3AB6">
            <w:pPr>
              <w:pStyle w:val="BodyText"/>
              <w:tabs>
                <w:tab w:val="left" w:pos="-5490"/>
              </w:tabs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19-06-2026</w:t>
            </w:r>
            <w:r w:rsidR="002B71DF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 xml:space="preserve">  18:00 Hours</w:t>
            </w:r>
          </w:p>
        </w:tc>
      </w:tr>
      <w:tr w:rsidR="002B71DF" w:rsidRPr="0098088A" w:rsidTr="00B751B1">
        <w:trPr>
          <w:gridBefore w:val="1"/>
          <w:gridAfter w:val="1"/>
          <w:wBefore w:w="108" w:type="dxa"/>
          <w:wAfter w:w="131" w:type="dxa"/>
        </w:trPr>
        <w:tc>
          <w:tcPr>
            <w:tcW w:w="4387" w:type="dxa"/>
            <w:shd w:val="clear" w:color="auto" w:fill="auto"/>
          </w:tcPr>
          <w:p w:rsidR="002B71DF" w:rsidRPr="0098088A" w:rsidRDefault="002B71DF" w:rsidP="00B315A7">
            <w:pPr>
              <w:pStyle w:val="BodyText"/>
              <w:tabs>
                <w:tab w:val="left" w:pos="-5490"/>
              </w:tabs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8088A">
              <w:rPr>
                <w:rFonts w:asciiTheme="minorHAnsi" w:hAnsiTheme="minorHAnsi" w:cstheme="minorHAnsi"/>
                <w:sz w:val="24"/>
                <w:szCs w:val="24"/>
              </w:rPr>
              <w:t>Pre Bid Meeting</w:t>
            </w:r>
          </w:p>
        </w:tc>
        <w:tc>
          <w:tcPr>
            <w:tcW w:w="5490" w:type="dxa"/>
            <w:shd w:val="clear" w:color="auto" w:fill="auto"/>
          </w:tcPr>
          <w:p w:rsidR="002B71DF" w:rsidRDefault="002B71DF">
            <w:pPr>
              <w:pStyle w:val="BodyText"/>
              <w:tabs>
                <w:tab w:val="left" w:pos="-5490"/>
              </w:tabs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No Meeting</w:t>
            </w:r>
          </w:p>
        </w:tc>
      </w:tr>
      <w:tr w:rsidR="002B71DF" w:rsidRPr="0098088A" w:rsidTr="00B751B1">
        <w:trPr>
          <w:gridBefore w:val="1"/>
          <w:gridAfter w:val="1"/>
          <w:wBefore w:w="108" w:type="dxa"/>
          <w:wAfter w:w="131" w:type="dxa"/>
        </w:trPr>
        <w:tc>
          <w:tcPr>
            <w:tcW w:w="4387" w:type="dxa"/>
            <w:shd w:val="clear" w:color="auto" w:fill="auto"/>
          </w:tcPr>
          <w:p w:rsidR="002B71DF" w:rsidRPr="0098088A" w:rsidRDefault="002B71DF" w:rsidP="00B315A7">
            <w:pPr>
              <w:pStyle w:val="BodyText"/>
              <w:tabs>
                <w:tab w:val="left" w:pos="-5490"/>
              </w:tabs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Physical submission of all the relevant documents, last Date and Time.</w:t>
            </w:r>
            <w:r w:rsidRPr="0098088A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By RPAD or SPEED POST Only</w:t>
            </w:r>
          </w:p>
        </w:tc>
        <w:tc>
          <w:tcPr>
            <w:tcW w:w="5490" w:type="dxa"/>
            <w:shd w:val="clear" w:color="auto" w:fill="auto"/>
          </w:tcPr>
          <w:p w:rsidR="002B71DF" w:rsidRDefault="002B71DF">
            <w:pPr>
              <w:pStyle w:val="BodyText"/>
              <w:tabs>
                <w:tab w:val="left" w:pos="-5490"/>
              </w:tabs>
              <w:spacing w:after="0" w:line="240" w:lineRule="auto"/>
              <w:rPr>
                <w:rFonts w:asciiTheme="minorHAnsi" w:hAnsiTheme="minorHAnsi" w:cstheme="minorHAnsi"/>
                <w:color w:val="FF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FF0000"/>
                <w:sz w:val="28"/>
                <w:szCs w:val="28"/>
              </w:rPr>
              <w:t>No Offline submission is require only online submission is allowed</w:t>
            </w:r>
          </w:p>
        </w:tc>
      </w:tr>
      <w:tr w:rsidR="002B71DF" w:rsidRPr="0098088A" w:rsidTr="00B751B1">
        <w:trPr>
          <w:gridBefore w:val="1"/>
          <w:gridAfter w:val="1"/>
          <w:wBefore w:w="108" w:type="dxa"/>
          <w:wAfter w:w="131" w:type="dxa"/>
        </w:trPr>
        <w:tc>
          <w:tcPr>
            <w:tcW w:w="4387" w:type="dxa"/>
            <w:shd w:val="clear" w:color="auto" w:fill="auto"/>
          </w:tcPr>
          <w:p w:rsidR="002B71DF" w:rsidRPr="0098088A" w:rsidRDefault="002B71DF" w:rsidP="00B315A7">
            <w:pPr>
              <w:pStyle w:val="BodyText"/>
              <w:tabs>
                <w:tab w:val="left" w:pos="-5490"/>
              </w:tabs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8088A">
              <w:rPr>
                <w:rFonts w:asciiTheme="minorHAnsi" w:hAnsiTheme="minorHAnsi" w:cstheme="minorHAnsi"/>
                <w:sz w:val="24"/>
                <w:szCs w:val="24"/>
              </w:rPr>
              <w:t>Bid Validity Period</w:t>
            </w:r>
          </w:p>
        </w:tc>
        <w:tc>
          <w:tcPr>
            <w:tcW w:w="5490" w:type="dxa"/>
            <w:shd w:val="clear" w:color="auto" w:fill="auto"/>
          </w:tcPr>
          <w:p w:rsidR="002B71DF" w:rsidRDefault="002B71DF">
            <w:pPr>
              <w:pStyle w:val="BodyText"/>
              <w:tabs>
                <w:tab w:val="left" w:pos="-5490"/>
              </w:tabs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120 Days</w:t>
            </w:r>
          </w:p>
        </w:tc>
      </w:tr>
      <w:tr w:rsidR="002B71DF" w:rsidRPr="0098088A" w:rsidTr="00B751B1">
        <w:trPr>
          <w:gridBefore w:val="1"/>
          <w:gridAfter w:val="1"/>
          <w:wBefore w:w="108" w:type="dxa"/>
          <w:wAfter w:w="131" w:type="dxa"/>
        </w:trPr>
        <w:tc>
          <w:tcPr>
            <w:tcW w:w="4387" w:type="dxa"/>
            <w:shd w:val="clear" w:color="auto" w:fill="auto"/>
          </w:tcPr>
          <w:p w:rsidR="002B71DF" w:rsidRPr="0098088A" w:rsidRDefault="002B71DF" w:rsidP="00B315A7">
            <w:pPr>
              <w:pStyle w:val="BodyText"/>
              <w:tabs>
                <w:tab w:val="left" w:pos="-5490"/>
              </w:tabs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8088A">
              <w:rPr>
                <w:rFonts w:asciiTheme="minorHAnsi" w:hAnsiTheme="minorHAnsi" w:cstheme="minorHAnsi"/>
                <w:sz w:val="24"/>
                <w:szCs w:val="24"/>
              </w:rPr>
              <w:t>Opening Date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of Technical Bid (Technical Bid, Tender Fee and EMD Cover) (If possible)</w:t>
            </w:r>
          </w:p>
        </w:tc>
        <w:tc>
          <w:tcPr>
            <w:tcW w:w="5490" w:type="dxa"/>
            <w:shd w:val="clear" w:color="auto" w:fill="auto"/>
          </w:tcPr>
          <w:p w:rsidR="002B71DF" w:rsidRDefault="004E3AB6">
            <w:pPr>
              <w:pStyle w:val="BodyText"/>
              <w:tabs>
                <w:tab w:val="left" w:pos="-5490"/>
              </w:tabs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20-06-2026</w:t>
            </w:r>
            <w:r w:rsidR="002B71DF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 xml:space="preserve">  11:00 Hours onwards</w:t>
            </w:r>
          </w:p>
        </w:tc>
      </w:tr>
      <w:tr w:rsidR="002B71DF" w:rsidRPr="0098088A" w:rsidTr="00B751B1">
        <w:trPr>
          <w:gridBefore w:val="1"/>
          <w:gridAfter w:val="1"/>
          <w:wBefore w:w="108" w:type="dxa"/>
          <w:wAfter w:w="131" w:type="dxa"/>
        </w:trPr>
        <w:tc>
          <w:tcPr>
            <w:tcW w:w="4387" w:type="dxa"/>
            <w:shd w:val="clear" w:color="auto" w:fill="auto"/>
          </w:tcPr>
          <w:p w:rsidR="002B71DF" w:rsidRPr="0098088A" w:rsidRDefault="002B71DF" w:rsidP="00B315A7">
            <w:pPr>
              <w:pStyle w:val="BodyText"/>
              <w:tabs>
                <w:tab w:val="left" w:pos="-5490"/>
              </w:tabs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Date of On-line</w:t>
            </w:r>
            <w:r w:rsidRPr="0098088A">
              <w:rPr>
                <w:rFonts w:asciiTheme="minorHAnsi" w:hAnsiTheme="minorHAnsi" w:cstheme="minorHAnsi"/>
                <w:sz w:val="24"/>
                <w:szCs w:val="24"/>
              </w:rPr>
              <w:t xml:space="preserve"> Opening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of technical Bid  (If possible)</w:t>
            </w:r>
          </w:p>
        </w:tc>
        <w:tc>
          <w:tcPr>
            <w:tcW w:w="5490" w:type="dxa"/>
            <w:shd w:val="clear" w:color="auto" w:fill="auto"/>
          </w:tcPr>
          <w:p w:rsidR="002B71DF" w:rsidRDefault="004E3AB6">
            <w:pPr>
              <w:pStyle w:val="BodyText"/>
              <w:tabs>
                <w:tab w:val="left" w:pos="-5490"/>
              </w:tabs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20-06-2026</w:t>
            </w:r>
            <w:r w:rsidR="00CB0F32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 xml:space="preserve">  </w:t>
            </w:r>
            <w:r w:rsidR="002B71DF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18:00 Hours onwards</w:t>
            </w:r>
          </w:p>
        </w:tc>
      </w:tr>
      <w:tr w:rsidR="002B71DF" w:rsidRPr="0098088A" w:rsidTr="00B751B1">
        <w:trPr>
          <w:gridBefore w:val="1"/>
          <w:gridAfter w:val="1"/>
          <w:wBefore w:w="108" w:type="dxa"/>
          <w:wAfter w:w="131" w:type="dxa"/>
        </w:trPr>
        <w:tc>
          <w:tcPr>
            <w:tcW w:w="4387" w:type="dxa"/>
            <w:shd w:val="clear" w:color="auto" w:fill="auto"/>
          </w:tcPr>
          <w:p w:rsidR="002B71DF" w:rsidRPr="0098088A" w:rsidRDefault="002B71DF" w:rsidP="00B315A7">
            <w:pPr>
              <w:pStyle w:val="BodyText"/>
              <w:tabs>
                <w:tab w:val="left" w:pos="-5490"/>
              </w:tabs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Date of On-line</w:t>
            </w:r>
            <w:r w:rsidRPr="0098088A">
              <w:rPr>
                <w:rFonts w:asciiTheme="minorHAnsi" w:hAnsiTheme="minorHAnsi" w:cstheme="minorHAnsi"/>
                <w:sz w:val="24"/>
                <w:szCs w:val="24"/>
              </w:rPr>
              <w:t xml:space="preserve"> Opening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of Commercial Bid  (If possible)</w:t>
            </w:r>
          </w:p>
        </w:tc>
        <w:tc>
          <w:tcPr>
            <w:tcW w:w="5490" w:type="dxa"/>
            <w:shd w:val="clear" w:color="auto" w:fill="auto"/>
          </w:tcPr>
          <w:p w:rsidR="002B71DF" w:rsidRDefault="004E3AB6">
            <w:pPr>
              <w:pStyle w:val="BodyText"/>
              <w:tabs>
                <w:tab w:val="left" w:pos="-5490"/>
              </w:tabs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20-06-2026</w:t>
            </w:r>
            <w:r w:rsidR="00CB0F32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 xml:space="preserve">  </w:t>
            </w:r>
            <w:r w:rsidR="002B71DF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18:00 Hours onwards</w:t>
            </w:r>
          </w:p>
        </w:tc>
      </w:tr>
      <w:tr w:rsidR="002B71DF" w:rsidRPr="0098088A" w:rsidTr="00B751B1">
        <w:trPr>
          <w:gridBefore w:val="1"/>
          <w:gridAfter w:val="1"/>
          <w:wBefore w:w="108" w:type="dxa"/>
          <w:wAfter w:w="131" w:type="dxa"/>
        </w:trPr>
        <w:tc>
          <w:tcPr>
            <w:tcW w:w="4387" w:type="dxa"/>
            <w:shd w:val="clear" w:color="auto" w:fill="auto"/>
          </w:tcPr>
          <w:p w:rsidR="002B71DF" w:rsidRPr="0098088A" w:rsidRDefault="002B71DF" w:rsidP="00BA2518">
            <w:pPr>
              <w:pStyle w:val="BodyText"/>
              <w:tabs>
                <w:tab w:val="left" w:pos="-5490"/>
              </w:tabs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5490" w:type="dxa"/>
            <w:shd w:val="clear" w:color="auto" w:fill="auto"/>
          </w:tcPr>
          <w:p w:rsidR="002B71DF" w:rsidRDefault="002B71DF" w:rsidP="00BA2518">
            <w:pPr>
              <w:pStyle w:val="BodyText"/>
              <w:tabs>
                <w:tab w:val="left" w:pos="-5490"/>
              </w:tabs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B71DF" w:rsidRPr="0098088A" w:rsidTr="00B751B1">
        <w:trPr>
          <w:gridBefore w:val="1"/>
          <w:gridAfter w:val="1"/>
          <w:wBefore w:w="108" w:type="dxa"/>
          <w:wAfter w:w="131" w:type="dxa"/>
        </w:trPr>
        <w:tc>
          <w:tcPr>
            <w:tcW w:w="4387" w:type="dxa"/>
            <w:shd w:val="clear" w:color="auto" w:fill="D9D9D9" w:themeFill="background1" w:themeFillShade="D9"/>
            <w:noWrap/>
          </w:tcPr>
          <w:p w:rsidR="002B71DF" w:rsidRPr="0098088A" w:rsidRDefault="006F3737" w:rsidP="00BA2518">
            <w:pPr>
              <w:pStyle w:val="BodyText"/>
              <w:tabs>
                <w:tab w:val="left" w:pos="-5490"/>
              </w:tabs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noProof/>
                <w:sz w:val="24"/>
                <w:szCs w:val="24"/>
                <w:lang w:bidi="gu-IN"/>
              </w:rPr>
              <w:pict>
                <v:rect id="AutoShape 11" o:spid="_x0000_s1035" style="position:absolute;margin-left:0;margin-top:0;width:24pt;height:24pt;z-index:2516746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" filled="f" stroked="f">
                  <o:lock v:ext="edit" aspectratio="t"/>
                </v:rect>
              </w:pict>
            </w:r>
          </w:p>
        </w:tc>
        <w:tc>
          <w:tcPr>
            <w:tcW w:w="5490" w:type="dxa"/>
            <w:shd w:val="clear" w:color="auto" w:fill="D9D9D9" w:themeFill="background1" w:themeFillShade="D9"/>
            <w:noWrap/>
          </w:tcPr>
          <w:p w:rsidR="002B71DF" w:rsidRPr="0098088A" w:rsidRDefault="002B71DF" w:rsidP="00BA2518">
            <w:pPr>
              <w:pStyle w:val="BodyText"/>
              <w:tabs>
                <w:tab w:val="left" w:pos="-5490"/>
              </w:tabs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8088A">
              <w:rPr>
                <w:rFonts w:asciiTheme="minorHAnsi" w:hAnsiTheme="minorHAnsi" w:cstheme="minorHAnsi"/>
                <w:sz w:val="24"/>
                <w:szCs w:val="24"/>
              </w:rPr>
              <w:t>Other Details</w:t>
            </w:r>
          </w:p>
        </w:tc>
      </w:tr>
      <w:tr w:rsidR="002B71DF" w:rsidRPr="0098088A" w:rsidTr="00B751B1">
        <w:trPr>
          <w:gridBefore w:val="1"/>
          <w:gridAfter w:val="1"/>
          <w:wBefore w:w="108" w:type="dxa"/>
          <w:wAfter w:w="131" w:type="dxa"/>
        </w:trPr>
        <w:tc>
          <w:tcPr>
            <w:tcW w:w="4387" w:type="dxa"/>
            <w:shd w:val="clear" w:color="auto" w:fill="auto"/>
          </w:tcPr>
          <w:p w:rsidR="002B71DF" w:rsidRPr="0098088A" w:rsidRDefault="002B71DF" w:rsidP="00BA2518">
            <w:pPr>
              <w:pStyle w:val="BodyText"/>
              <w:tabs>
                <w:tab w:val="left" w:pos="-5490"/>
              </w:tabs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8088A">
              <w:rPr>
                <w:rFonts w:asciiTheme="minorHAnsi" w:hAnsiTheme="minorHAnsi" w:cstheme="minorHAnsi"/>
                <w:sz w:val="24"/>
                <w:szCs w:val="24"/>
              </w:rPr>
              <w:t>Officer Inviting Bids :</w:t>
            </w:r>
          </w:p>
        </w:tc>
        <w:tc>
          <w:tcPr>
            <w:tcW w:w="5490" w:type="dxa"/>
            <w:shd w:val="clear" w:color="auto" w:fill="auto"/>
            <w:noWrap/>
          </w:tcPr>
          <w:p w:rsidR="002B71DF" w:rsidRPr="0098088A" w:rsidRDefault="002B71DF" w:rsidP="00BA2518">
            <w:pPr>
              <w:pStyle w:val="BodyText"/>
              <w:tabs>
                <w:tab w:val="left" w:pos="-5490"/>
              </w:tabs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EXECUTIVE</w:t>
            </w:r>
            <w:r w:rsidRPr="0098088A">
              <w:rPr>
                <w:rFonts w:asciiTheme="minorHAnsi" w:hAnsiTheme="minorHAnsi" w:cstheme="minorHAnsi"/>
                <w:sz w:val="24"/>
                <w:szCs w:val="24"/>
              </w:rPr>
              <w:t xml:space="preserve"> ENGINEER,PGVCL,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CITY-II DIVISION, BHAVNAGAR</w:t>
            </w:r>
          </w:p>
        </w:tc>
      </w:tr>
      <w:tr w:rsidR="002B71DF" w:rsidRPr="0098088A" w:rsidTr="00B751B1">
        <w:trPr>
          <w:gridBefore w:val="1"/>
          <w:gridAfter w:val="1"/>
          <w:wBefore w:w="108" w:type="dxa"/>
          <w:wAfter w:w="131" w:type="dxa"/>
        </w:trPr>
        <w:tc>
          <w:tcPr>
            <w:tcW w:w="4387" w:type="dxa"/>
            <w:shd w:val="clear" w:color="auto" w:fill="auto"/>
          </w:tcPr>
          <w:p w:rsidR="002B71DF" w:rsidRPr="0098088A" w:rsidRDefault="002B71DF" w:rsidP="00BA2518">
            <w:pPr>
              <w:pStyle w:val="BodyText"/>
              <w:tabs>
                <w:tab w:val="left" w:pos="-5490"/>
              </w:tabs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8088A">
              <w:rPr>
                <w:rFonts w:asciiTheme="minorHAnsi" w:hAnsiTheme="minorHAnsi" w:cstheme="minorHAnsi"/>
                <w:sz w:val="24"/>
                <w:szCs w:val="24"/>
              </w:rPr>
              <w:t>Bid Opening Authority :</w:t>
            </w:r>
          </w:p>
        </w:tc>
        <w:tc>
          <w:tcPr>
            <w:tcW w:w="5490" w:type="dxa"/>
            <w:shd w:val="clear" w:color="auto" w:fill="auto"/>
          </w:tcPr>
          <w:p w:rsidR="002B71DF" w:rsidRPr="0098088A" w:rsidRDefault="002B71DF" w:rsidP="00BA2518">
            <w:pPr>
              <w:pStyle w:val="BodyText"/>
              <w:tabs>
                <w:tab w:val="left" w:pos="-5490"/>
              </w:tabs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EXECUTIVE</w:t>
            </w:r>
            <w:r w:rsidRPr="0098088A">
              <w:rPr>
                <w:rFonts w:asciiTheme="minorHAnsi" w:hAnsiTheme="minorHAnsi" w:cstheme="minorHAnsi"/>
                <w:sz w:val="24"/>
                <w:szCs w:val="24"/>
              </w:rPr>
              <w:t xml:space="preserve"> ENGINEER,PGVCL,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CITY-II DIVISION, BHAVNAGAR</w:t>
            </w:r>
          </w:p>
        </w:tc>
      </w:tr>
      <w:tr w:rsidR="002B71DF" w:rsidRPr="0098088A" w:rsidTr="00B751B1">
        <w:trPr>
          <w:gridBefore w:val="1"/>
          <w:gridAfter w:val="1"/>
          <w:wBefore w:w="108" w:type="dxa"/>
          <w:wAfter w:w="131" w:type="dxa"/>
        </w:trPr>
        <w:tc>
          <w:tcPr>
            <w:tcW w:w="4387" w:type="dxa"/>
            <w:shd w:val="clear" w:color="auto" w:fill="auto"/>
          </w:tcPr>
          <w:p w:rsidR="002B71DF" w:rsidRPr="0098088A" w:rsidRDefault="002B71DF" w:rsidP="00BA2518">
            <w:pPr>
              <w:pStyle w:val="BodyText"/>
              <w:tabs>
                <w:tab w:val="left" w:pos="-5490"/>
              </w:tabs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8088A">
              <w:rPr>
                <w:rFonts w:asciiTheme="minorHAnsi" w:hAnsiTheme="minorHAnsi" w:cstheme="minorHAnsi"/>
                <w:sz w:val="24"/>
                <w:szCs w:val="24"/>
              </w:rPr>
              <w:t>Address :</w:t>
            </w:r>
          </w:p>
        </w:tc>
        <w:tc>
          <w:tcPr>
            <w:tcW w:w="5490" w:type="dxa"/>
            <w:shd w:val="clear" w:color="auto" w:fill="auto"/>
          </w:tcPr>
          <w:p w:rsidR="002B71DF" w:rsidRPr="0098088A" w:rsidRDefault="002B71DF" w:rsidP="00BA2518">
            <w:pPr>
              <w:pStyle w:val="BodyText"/>
              <w:tabs>
                <w:tab w:val="left" w:pos="-5490"/>
              </w:tabs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EXECUTIVE</w:t>
            </w:r>
            <w:r w:rsidRPr="0098088A">
              <w:rPr>
                <w:rFonts w:asciiTheme="minorHAnsi" w:hAnsiTheme="minorHAnsi" w:cstheme="minorHAnsi"/>
                <w:sz w:val="24"/>
                <w:szCs w:val="24"/>
              </w:rPr>
              <w:t xml:space="preserve"> ENGINEER,PGVCL,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CITY-II DIVISION, VIJ SEVA SADAN, CHAVDI GATE, BHAVNAGAR</w:t>
            </w:r>
          </w:p>
        </w:tc>
      </w:tr>
      <w:tr w:rsidR="002B71DF" w:rsidRPr="0098088A" w:rsidTr="00B751B1">
        <w:trPr>
          <w:gridBefore w:val="1"/>
          <w:gridAfter w:val="1"/>
          <w:wBefore w:w="108" w:type="dxa"/>
          <w:wAfter w:w="131" w:type="dxa"/>
        </w:trPr>
        <w:tc>
          <w:tcPr>
            <w:tcW w:w="4387" w:type="dxa"/>
            <w:shd w:val="clear" w:color="auto" w:fill="auto"/>
          </w:tcPr>
          <w:p w:rsidR="002B71DF" w:rsidRPr="0098088A" w:rsidRDefault="002B71DF" w:rsidP="00BA2518">
            <w:pPr>
              <w:pStyle w:val="BodyText"/>
              <w:tabs>
                <w:tab w:val="left" w:pos="-5490"/>
              </w:tabs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8088A">
              <w:rPr>
                <w:rFonts w:asciiTheme="minorHAnsi" w:hAnsiTheme="minorHAnsi" w:cstheme="minorHAnsi"/>
                <w:sz w:val="24"/>
                <w:szCs w:val="24"/>
              </w:rPr>
              <w:t>Contact Details :</w:t>
            </w:r>
          </w:p>
        </w:tc>
        <w:tc>
          <w:tcPr>
            <w:tcW w:w="5490" w:type="dxa"/>
            <w:shd w:val="clear" w:color="auto" w:fill="auto"/>
          </w:tcPr>
          <w:p w:rsidR="002B71DF" w:rsidRPr="0098088A" w:rsidRDefault="002B71DF" w:rsidP="00653512">
            <w:pPr>
              <w:pStyle w:val="BodyText"/>
              <w:tabs>
                <w:tab w:val="left" w:pos="-5490"/>
              </w:tabs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7D476F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+91-9925209277 DE TECH-1 CITY-2 DIVISION</w:t>
            </w:r>
          </w:p>
        </w:tc>
      </w:tr>
      <w:tr w:rsidR="002B71DF" w:rsidRPr="006A51CB" w:rsidTr="00B751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639"/>
        </w:trPr>
        <w:tc>
          <w:tcPr>
            <w:tcW w:w="10116" w:type="dxa"/>
            <w:gridSpan w:val="4"/>
          </w:tcPr>
          <w:p w:rsidR="002B71DF" w:rsidRDefault="002B71DF" w:rsidP="00EF5B88">
            <w:pPr>
              <w:pStyle w:val="NoSpacing"/>
              <w:jc w:val="both"/>
              <w:rPr>
                <w:rFonts w:asciiTheme="minorHAnsi" w:eastAsia="Calibri" w:hAnsiTheme="minorHAnsi" w:cstheme="minorHAnsi"/>
              </w:rPr>
            </w:pPr>
          </w:p>
          <w:p w:rsidR="002B71DF" w:rsidRDefault="002B71DF" w:rsidP="00EF5B88">
            <w:pPr>
              <w:pStyle w:val="NoSpacing"/>
              <w:jc w:val="both"/>
              <w:rPr>
                <w:rFonts w:asciiTheme="minorHAnsi" w:eastAsia="Calibri" w:hAnsiTheme="minorHAnsi" w:cstheme="minorHAnsi"/>
              </w:rPr>
            </w:pPr>
          </w:p>
          <w:p w:rsidR="002B71DF" w:rsidRDefault="002B71DF" w:rsidP="00EF5B88">
            <w:pPr>
              <w:pStyle w:val="NoSpacing"/>
              <w:jc w:val="both"/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 xml:space="preserve">Executive </w:t>
            </w:r>
            <w:smartTag w:uri="schemas-microsoft-com/dictionary" w:element="trilingual">
              <w:smartTagPr>
                <w:attr w:name="wordrecognize" w:val="Engineer"/>
              </w:smartTagPr>
              <w:r w:rsidRPr="006A51CB">
                <w:rPr>
                  <w:rFonts w:asciiTheme="minorHAnsi" w:eastAsia="Calibri" w:hAnsiTheme="minorHAnsi" w:cstheme="minorHAnsi"/>
                </w:rPr>
                <w:t>Engineer</w:t>
              </w:r>
            </w:smartTag>
          </w:p>
          <w:p w:rsidR="002B71DF" w:rsidRPr="006A51CB" w:rsidRDefault="002B71DF" w:rsidP="00EF5B88">
            <w:pPr>
              <w:pStyle w:val="NoSpacing"/>
              <w:tabs>
                <w:tab w:val="left" w:pos="8640"/>
              </w:tabs>
              <w:jc w:val="both"/>
              <w:rPr>
                <w:rFonts w:asciiTheme="minorHAnsi" w:eastAsia="Calibri" w:hAnsiTheme="minorHAnsi" w:cstheme="minorHAnsi"/>
              </w:rPr>
            </w:pPr>
            <w:r w:rsidRPr="006A51CB">
              <w:rPr>
                <w:rFonts w:asciiTheme="minorHAnsi" w:eastAsia="Calibri" w:hAnsiTheme="minorHAnsi" w:cstheme="minorHAnsi"/>
              </w:rPr>
              <w:t xml:space="preserve">PGVCL, </w:t>
            </w:r>
            <w:r>
              <w:rPr>
                <w:rFonts w:asciiTheme="minorHAnsi" w:eastAsia="Calibri" w:hAnsiTheme="minorHAnsi" w:cstheme="minorHAnsi"/>
              </w:rPr>
              <w:t>City-II Division</w:t>
            </w:r>
            <w:r w:rsidRPr="006A51CB">
              <w:rPr>
                <w:rFonts w:asciiTheme="minorHAnsi" w:eastAsia="Calibri" w:hAnsiTheme="minorHAnsi" w:cstheme="minorHAnsi"/>
              </w:rPr>
              <w:t>, Bhavnagar</w:t>
            </w:r>
          </w:p>
        </w:tc>
      </w:tr>
    </w:tbl>
    <w:p w:rsidR="002F1A95" w:rsidRPr="006F20CC" w:rsidRDefault="002F1A95" w:rsidP="00EF5B88">
      <w:pPr>
        <w:rPr>
          <w:lang w:val="en-US"/>
        </w:rPr>
      </w:pPr>
    </w:p>
    <w:sectPr w:rsidR="002F1A95" w:rsidRPr="006F20CC" w:rsidSect="00B2139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-630" w:right="900" w:bottom="540" w:left="1440" w:header="360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3737" w:rsidRDefault="006F3737" w:rsidP="00826605">
      <w:pPr>
        <w:spacing w:after="0" w:line="240" w:lineRule="auto"/>
      </w:pPr>
      <w:r>
        <w:separator/>
      </w:r>
    </w:p>
  </w:endnote>
  <w:endnote w:type="continuationSeparator" w:id="0">
    <w:p w:rsidR="006F3737" w:rsidRDefault="006F3737" w:rsidP="008266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hruti">
    <w:panose1 w:val="02000500000000000000"/>
    <w:charset w:val="01"/>
    <w:family w:val="auto"/>
    <w:pitch w:val="variable"/>
    <w:sig w:usb0="0004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T15At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4900" w:rsidRDefault="00BC490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70CD" w:rsidRPr="00A967DD" w:rsidRDefault="006870CD" w:rsidP="00A967D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4900" w:rsidRDefault="00BC490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3737" w:rsidRDefault="006F3737" w:rsidP="00826605">
      <w:pPr>
        <w:spacing w:after="0" w:line="240" w:lineRule="auto"/>
      </w:pPr>
      <w:r>
        <w:separator/>
      </w:r>
    </w:p>
  </w:footnote>
  <w:footnote w:type="continuationSeparator" w:id="0">
    <w:p w:rsidR="006F3737" w:rsidRDefault="006F3737" w:rsidP="008266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4900" w:rsidRDefault="00BC490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4900" w:rsidRDefault="00BC490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70CD" w:rsidRPr="00786E8B" w:rsidRDefault="006870CD" w:rsidP="00786E8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D23589"/>
    <w:multiLevelType w:val="hybridMultilevel"/>
    <w:tmpl w:val="20548E04"/>
    <w:lvl w:ilvl="0" w:tplc="7C52D21A">
      <w:start w:val="1"/>
      <w:numFmt w:val="decimalZero"/>
      <w:lvlText w:val="%1."/>
      <w:lvlJc w:val="left"/>
      <w:pPr>
        <w:ind w:left="7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0" w:hanging="360"/>
      </w:pPr>
    </w:lvl>
    <w:lvl w:ilvl="2" w:tplc="0409001B" w:tentative="1">
      <w:start w:val="1"/>
      <w:numFmt w:val="lowerRoman"/>
      <w:lvlText w:val="%3."/>
      <w:lvlJc w:val="right"/>
      <w:pPr>
        <w:ind w:left="2190" w:hanging="180"/>
      </w:pPr>
    </w:lvl>
    <w:lvl w:ilvl="3" w:tplc="0409000F" w:tentative="1">
      <w:start w:val="1"/>
      <w:numFmt w:val="decimal"/>
      <w:lvlText w:val="%4."/>
      <w:lvlJc w:val="left"/>
      <w:pPr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">
    <w:nsid w:val="18105623"/>
    <w:multiLevelType w:val="hybridMultilevel"/>
    <w:tmpl w:val="9DA06B44"/>
    <w:lvl w:ilvl="0" w:tplc="7C52D21A">
      <w:start w:val="1"/>
      <w:numFmt w:val="decimalZero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EFD068B"/>
    <w:multiLevelType w:val="hybridMultilevel"/>
    <w:tmpl w:val="A9CA442A"/>
    <w:lvl w:ilvl="0" w:tplc="8178441E">
      <w:start w:val="1"/>
      <w:numFmt w:val="lowerLetter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86B466C"/>
    <w:multiLevelType w:val="hybridMultilevel"/>
    <w:tmpl w:val="D3143242"/>
    <w:lvl w:ilvl="0" w:tplc="7C52D21A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41549B"/>
    <w:multiLevelType w:val="hybridMultilevel"/>
    <w:tmpl w:val="E6CA6E74"/>
    <w:lvl w:ilvl="0" w:tplc="7C52D21A">
      <w:start w:val="1"/>
      <w:numFmt w:val="decimalZero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693578E"/>
    <w:multiLevelType w:val="hybridMultilevel"/>
    <w:tmpl w:val="732CC1E4"/>
    <w:lvl w:ilvl="0" w:tplc="7C52D21A">
      <w:start w:val="1"/>
      <w:numFmt w:val="decimalZero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9FE72BA"/>
    <w:multiLevelType w:val="hybridMultilevel"/>
    <w:tmpl w:val="E6F87B6C"/>
    <w:lvl w:ilvl="0" w:tplc="2F36B9B4">
      <w:start w:val="1"/>
      <w:numFmt w:val="lowerLetter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ADE050B"/>
    <w:multiLevelType w:val="hybridMultilevel"/>
    <w:tmpl w:val="5F56B8EC"/>
    <w:lvl w:ilvl="0" w:tplc="CD641CC4">
      <w:start w:val="1"/>
      <w:numFmt w:val="decimalZero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2493652"/>
    <w:multiLevelType w:val="hybridMultilevel"/>
    <w:tmpl w:val="A456F87C"/>
    <w:lvl w:ilvl="0" w:tplc="DAC08324">
      <w:start w:val="1"/>
      <w:numFmt w:val="lowerRoman"/>
      <w:lvlText w:val="(%1)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51A4A3D"/>
    <w:multiLevelType w:val="multilevel"/>
    <w:tmpl w:val="6804F5E0"/>
    <w:lvl w:ilvl="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">
    <w:nsid w:val="5B2C643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5D420753"/>
    <w:multiLevelType w:val="hybridMultilevel"/>
    <w:tmpl w:val="70305E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15C2741"/>
    <w:multiLevelType w:val="hybridMultilevel"/>
    <w:tmpl w:val="936038F6"/>
    <w:lvl w:ilvl="0" w:tplc="7C52D21A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2E6BEA"/>
    <w:multiLevelType w:val="hybridMultilevel"/>
    <w:tmpl w:val="6E0E7BEA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7F4848D4"/>
    <w:multiLevelType w:val="hybridMultilevel"/>
    <w:tmpl w:val="D9066DD6"/>
    <w:lvl w:ilvl="0" w:tplc="24A0514A">
      <w:start w:val="1"/>
      <w:numFmt w:val="decimalZero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10"/>
  </w:num>
  <w:num w:numId="3">
    <w:abstractNumId w:val="13"/>
  </w:num>
  <w:num w:numId="4">
    <w:abstractNumId w:val="12"/>
  </w:num>
  <w:num w:numId="5">
    <w:abstractNumId w:val="1"/>
  </w:num>
  <w:num w:numId="6">
    <w:abstractNumId w:val="2"/>
  </w:num>
  <w:num w:numId="7">
    <w:abstractNumId w:val="6"/>
  </w:num>
  <w:num w:numId="8">
    <w:abstractNumId w:val="8"/>
  </w:num>
  <w:num w:numId="9">
    <w:abstractNumId w:val="5"/>
  </w:num>
  <w:num w:numId="10">
    <w:abstractNumId w:val="3"/>
  </w:num>
  <w:num w:numId="11">
    <w:abstractNumId w:val="14"/>
  </w:num>
  <w:num w:numId="12">
    <w:abstractNumId w:val="11"/>
  </w:num>
  <w:num w:numId="13">
    <w:abstractNumId w:val="7"/>
  </w:num>
  <w:num w:numId="14">
    <w:abstractNumId w:val="4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8088A"/>
    <w:rsid w:val="00002020"/>
    <w:rsid w:val="00003834"/>
    <w:rsid w:val="00003AE5"/>
    <w:rsid w:val="000079BD"/>
    <w:rsid w:val="00017DF5"/>
    <w:rsid w:val="0002208E"/>
    <w:rsid w:val="000263F7"/>
    <w:rsid w:val="00032689"/>
    <w:rsid w:val="00033337"/>
    <w:rsid w:val="00034596"/>
    <w:rsid w:val="00034F06"/>
    <w:rsid w:val="00037ECE"/>
    <w:rsid w:val="00044BAE"/>
    <w:rsid w:val="00051F4E"/>
    <w:rsid w:val="0005478E"/>
    <w:rsid w:val="0005526B"/>
    <w:rsid w:val="000555DC"/>
    <w:rsid w:val="0006015A"/>
    <w:rsid w:val="00064786"/>
    <w:rsid w:val="00064C3F"/>
    <w:rsid w:val="0007030C"/>
    <w:rsid w:val="00070CB9"/>
    <w:rsid w:val="00072176"/>
    <w:rsid w:val="00072A5A"/>
    <w:rsid w:val="000756E8"/>
    <w:rsid w:val="000762B6"/>
    <w:rsid w:val="00090F1C"/>
    <w:rsid w:val="0009210F"/>
    <w:rsid w:val="00096336"/>
    <w:rsid w:val="000A07C9"/>
    <w:rsid w:val="000A09F7"/>
    <w:rsid w:val="000A1A48"/>
    <w:rsid w:val="000A20A7"/>
    <w:rsid w:val="000A70B0"/>
    <w:rsid w:val="000A7589"/>
    <w:rsid w:val="000B149F"/>
    <w:rsid w:val="000B699C"/>
    <w:rsid w:val="000B7672"/>
    <w:rsid w:val="000C2A88"/>
    <w:rsid w:val="000C2B2C"/>
    <w:rsid w:val="000C317F"/>
    <w:rsid w:val="000C35FF"/>
    <w:rsid w:val="000C3B12"/>
    <w:rsid w:val="000C5590"/>
    <w:rsid w:val="000C6663"/>
    <w:rsid w:val="000D1EA9"/>
    <w:rsid w:val="000D4158"/>
    <w:rsid w:val="000D5EBB"/>
    <w:rsid w:val="000E014E"/>
    <w:rsid w:val="000E08A0"/>
    <w:rsid w:val="000E337F"/>
    <w:rsid w:val="000F0B02"/>
    <w:rsid w:val="000F193E"/>
    <w:rsid w:val="000F1AC7"/>
    <w:rsid w:val="000F368B"/>
    <w:rsid w:val="001009FF"/>
    <w:rsid w:val="00103B36"/>
    <w:rsid w:val="00104E4F"/>
    <w:rsid w:val="001072FC"/>
    <w:rsid w:val="00107C5B"/>
    <w:rsid w:val="001108FB"/>
    <w:rsid w:val="00111964"/>
    <w:rsid w:val="00113089"/>
    <w:rsid w:val="00122D00"/>
    <w:rsid w:val="00125474"/>
    <w:rsid w:val="00126CB1"/>
    <w:rsid w:val="00134015"/>
    <w:rsid w:val="001344E5"/>
    <w:rsid w:val="00141F07"/>
    <w:rsid w:val="00144EB4"/>
    <w:rsid w:val="001458F6"/>
    <w:rsid w:val="00145DE8"/>
    <w:rsid w:val="00146B11"/>
    <w:rsid w:val="00157CEF"/>
    <w:rsid w:val="00160AFA"/>
    <w:rsid w:val="00165B18"/>
    <w:rsid w:val="001669CF"/>
    <w:rsid w:val="00166F01"/>
    <w:rsid w:val="001749F3"/>
    <w:rsid w:val="00180576"/>
    <w:rsid w:val="00180644"/>
    <w:rsid w:val="001810FF"/>
    <w:rsid w:val="00182187"/>
    <w:rsid w:val="001853E4"/>
    <w:rsid w:val="0018615E"/>
    <w:rsid w:val="00187CA8"/>
    <w:rsid w:val="001914C6"/>
    <w:rsid w:val="0019610B"/>
    <w:rsid w:val="001975DE"/>
    <w:rsid w:val="001A4F07"/>
    <w:rsid w:val="001A7A97"/>
    <w:rsid w:val="001A7F1B"/>
    <w:rsid w:val="001B073A"/>
    <w:rsid w:val="001B13FD"/>
    <w:rsid w:val="001B3236"/>
    <w:rsid w:val="001B5541"/>
    <w:rsid w:val="001C1E35"/>
    <w:rsid w:val="001E32D2"/>
    <w:rsid w:val="001E5A11"/>
    <w:rsid w:val="001E6D7F"/>
    <w:rsid w:val="001F13A1"/>
    <w:rsid w:val="001F1C78"/>
    <w:rsid w:val="001F4692"/>
    <w:rsid w:val="001F7F80"/>
    <w:rsid w:val="0020096D"/>
    <w:rsid w:val="0020270E"/>
    <w:rsid w:val="00202B9D"/>
    <w:rsid w:val="0020367D"/>
    <w:rsid w:val="0021091B"/>
    <w:rsid w:val="002138FD"/>
    <w:rsid w:val="00215B0E"/>
    <w:rsid w:val="00225148"/>
    <w:rsid w:val="0023576E"/>
    <w:rsid w:val="00235FD9"/>
    <w:rsid w:val="00241C0E"/>
    <w:rsid w:val="002442A8"/>
    <w:rsid w:val="00247AF6"/>
    <w:rsid w:val="002501F4"/>
    <w:rsid w:val="00250A9E"/>
    <w:rsid w:val="00252C67"/>
    <w:rsid w:val="002560FD"/>
    <w:rsid w:val="002564CF"/>
    <w:rsid w:val="0026173F"/>
    <w:rsid w:val="002708E5"/>
    <w:rsid w:val="002756E9"/>
    <w:rsid w:val="002816AF"/>
    <w:rsid w:val="0028356E"/>
    <w:rsid w:val="0029298E"/>
    <w:rsid w:val="002961AA"/>
    <w:rsid w:val="002A2EF7"/>
    <w:rsid w:val="002A6DB3"/>
    <w:rsid w:val="002A6DDD"/>
    <w:rsid w:val="002B1D4E"/>
    <w:rsid w:val="002B5495"/>
    <w:rsid w:val="002B5FC1"/>
    <w:rsid w:val="002B680D"/>
    <w:rsid w:val="002B71DF"/>
    <w:rsid w:val="002B7ED3"/>
    <w:rsid w:val="002C1201"/>
    <w:rsid w:val="002C3D7D"/>
    <w:rsid w:val="002C3D7F"/>
    <w:rsid w:val="002C6152"/>
    <w:rsid w:val="002C67FC"/>
    <w:rsid w:val="002C6D51"/>
    <w:rsid w:val="002D3062"/>
    <w:rsid w:val="002D4462"/>
    <w:rsid w:val="002D5A6A"/>
    <w:rsid w:val="002D791D"/>
    <w:rsid w:val="002D7FDA"/>
    <w:rsid w:val="002E4AED"/>
    <w:rsid w:val="002F1A95"/>
    <w:rsid w:val="002F2E0F"/>
    <w:rsid w:val="002F3E1B"/>
    <w:rsid w:val="002F5EDC"/>
    <w:rsid w:val="002F61F4"/>
    <w:rsid w:val="002F7984"/>
    <w:rsid w:val="002F7C0D"/>
    <w:rsid w:val="00301186"/>
    <w:rsid w:val="00301633"/>
    <w:rsid w:val="003026B2"/>
    <w:rsid w:val="00302C0F"/>
    <w:rsid w:val="0031053C"/>
    <w:rsid w:val="0031318C"/>
    <w:rsid w:val="00315B54"/>
    <w:rsid w:val="00316C4C"/>
    <w:rsid w:val="003174CE"/>
    <w:rsid w:val="003175EE"/>
    <w:rsid w:val="0032084C"/>
    <w:rsid w:val="0032293F"/>
    <w:rsid w:val="0032379F"/>
    <w:rsid w:val="0032689D"/>
    <w:rsid w:val="0032774D"/>
    <w:rsid w:val="00332B03"/>
    <w:rsid w:val="00333071"/>
    <w:rsid w:val="00335252"/>
    <w:rsid w:val="003356F2"/>
    <w:rsid w:val="003365CC"/>
    <w:rsid w:val="00337947"/>
    <w:rsid w:val="00341E05"/>
    <w:rsid w:val="00343F6D"/>
    <w:rsid w:val="00343FE8"/>
    <w:rsid w:val="00344D44"/>
    <w:rsid w:val="0035207B"/>
    <w:rsid w:val="00352E29"/>
    <w:rsid w:val="00356373"/>
    <w:rsid w:val="0035708B"/>
    <w:rsid w:val="00363AE5"/>
    <w:rsid w:val="00366D97"/>
    <w:rsid w:val="003744E5"/>
    <w:rsid w:val="0037727D"/>
    <w:rsid w:val="00381A39"/>
    <w:rsid w:val="003A01B9"/>
    <w:rsid w:val="003A07C1"/>
    <w:rsid w:val="003A44DD"/>
    <w:rsid w:val="003A7CCA"/>
    <w:rsid w:val="003A7D97"/>
    <w:rsid w:val="003B0D20"/>
    <w:rsid w:val="003C6A89"/>
    <w:rsid w:val="003D3229"/>
    <w:rsid w:val="003D5AFA"/>
    <w:rsid w:val="003D62BE"/>
    <w:rsid w:val="003E2565"/>
    <w:rsid w:val="003E446E"/>
    <w:rsid w:val="003E4717"/>
    <w:rsid w:val="003E658F"/>
    <w:rsid w:val="003F4E1F"/>
    <w:rsid w:val="003F7DAE"/>
    <w:rsid w:val="00401E93"/>
    <w:rsid w:val="00403360"/>
    <w:rsid w:val="0040554F"/>
    <w:rsid w:val="00407FE7"/>
    <w:rsid w:val="004104B0"/>
    <w:rsid w:val="00411F22"/>
    <w:rsid w:val="00414C0D"/>
    <w:rsid w:val="00415C77"/>
    <w:rsid w:val="0043083B"/>
    <w:rsid w:val="004330A5"/>
    <w:rsid w:val="00435E43"/>
    <w:rsid w:val="004405BB"/>
    <w:rsid w:val="00440B83"/>
    <w:rsid w:val="00441D93"/>
    <w:rsid w:val="00450600"/>
    <w:rsid w:val="004510F8"/>
    <w:rsid w:val="004530E3"/>
    <w:rsid w:val="0045347B"/>
    <w:rsid w:val="0045718D"/>
    <w:rsid w:val="00460137"/>
    <w:rsid w:val="004638BB"/>
    <w:rsid w:val="00463F3F"/>
    <w:rsid w:val="00466875"/>
    <w:rsid w:val="00473365"/>
    <w:rsid w:val="004738D1"/>
    <w:rsid w:val="0047422B"/>
    <w:rsid w:val="004757A7"/>
    <w:rsid w:val="00475F32"/>
    <w:rsid w:val="00477989"/>
    <w:rsid w:val="004779C4"/>
    <w:rsid w:val="00477A87"/>
    <w:rsid w:val="004805F0"/>
    <w:rsid w:val="00484495"/>
    <w:rsid w:val="00491289"/>
    <w:rsid w:val="00493B0A"/>
    <w:rsid w:val="00495691"/>
    <w:rsid w:val="00496802"/>
    <w:rsid w:val="00497E81"/>
    <w:rsid w:val="004A3214"/>
    <w:rsid w:val="004B05FE"/>
    <w:rsid w:val="004B4401"/>
    <w:rsid w:val="004B6D65"/>
    <w:rsid w:val="004C05E7"/>
    <w:rsid w:val="004C11BC"/>
    <w:rsid w:val="004C1C45"/>
    <w:rsid w:val="004C24BE"/>
    <w:rsid w:val="004D4520"/>
    <w:rsid w:val="004D63DE"/>
    <w:rsid w:val="004E12B5"/>
    <w:rsid w:val="004E2B4B"/>
    <w:rsid w:val="004E3952"/>
    <w:rsid w:val="004E3AB6"/>
    <w:rsid w:val="004E5E01"/>
    <w:rsid w:val="004E62B3"/>
    <w:rsid w:val="004F0CE7"/>
    <w:rsid w:val="004F4F73"/>
    <w:rsid w:val="004F746D"/>
    <w:rsid w:val="004F7E17"/>
    <w:rsid w:val="00504E6D"/>
    <w:rsid w:val="005107AF"/>
    <w:rsid w:val="00510ABE"/>
    <w:rsid w:val="00510C2F"/>
    <w:rsid w:val="00511815"/>
    <w:rsid w:val="00513D04"/>
    <w:rsid w:val="005273CF"/>
    <w:rsid w:val="00527BEE"/>
    <w:rsid w:val="00530A27"/>
    <w:rsid w:val="0053485B"/>
    <w:rsid w:val="00535DA4"/>
    <w:rsid w:val="005452F0"/>
    <w:rsid w:val="00546065"/>
    <w:rsid w:val="00551101"/>
    <w:rsid w:val="005515D0"/>
    <w:rsid w:val="00553530"/>
    <w:rsid w:val="00554EE8"/>
    <w:rsid w:val="00556916"/>
    <w:rsid w:val="005601D9"/>
    <w:rsid w:val="005619B3"/>
    <w:rsid w:val="00566B9E"/>
    <w:rsid w:val="0057443F"/>
    <w:rsid w:val="00581332"/>
    <w:rsid w:val="00581B72"/>
    <w:rsid w:val="005843D0"/>
    <w:rsid w:val="00584D74"/>
    <w:rsid w:val="0058531C"/>
    <w:rsid w:val="0059101A"/>
    <w:rsid w:val="00592222"/>
    <w:rsid w:val="005927BC"/>
    <w:rsid w:val="005A0C64"/>
    <w:rsid w:val="005A1E26"/>
    <w:rsid w:val="005A32C8"/>
    <w:rsid w:val="005A3950"/>
    <w:rsid w:val="005A4105"/>
    <w:rsid w:val="005B1704"/>
    <w:rsid w:val="005B35C0"/>
    <w:rsid w:val="005B51A2"/>
    <w:rsid w:val="005B73A9"/>
    <w:rsid w:val="005C080A"/>
    <w:rsid w:val="005D504F"/>
    <w:rsid w:val="005D6BFF"/>
    <w:rsid w:val="005D7577"/>
    <w:rsid w:val="005E5000"/>
    <w:rsid w:val="005E5488"/>
    <w:rsid w:val="005E6B43"/>
    <w:rsid w:val="005F0821"/>
    <w:rsid w:val="005F5BA6"/>
    <w:rsid w:val="005F5E27"/>
    <w:rsid w:val="0060570F"/>
    <w:rsid w:val="0060780C"/>
    <w:rsid w:val="00611CEB"/>
    <w:rsid w:val="00612997"/>
    <w:rsid w:val="00613CCB"/>
    <w:rsid w:val="00623E37"/>
    <w:rsid w:val="00627B29"/>
    <w:rsid w:val="00635024"/>
    <w:rsid w:val="0063636A"/>
    <w:rsid w:val="00636E51"/>
    <w:rsid w:val="00637297"/>
    <w:rsid w:val="00653512"/>
    <w:rsid w:val="00654D49"/>
    <w:rsid w:val="00656EB8"/>
    <w:rsid w:val="00660C34"/>
    <w:rsid w:val="00661C2E"/>
    <w:rsid w:val="0066355E"/>
    <w:rsid w:val="00665E67"/>
    <w:rsid w:val="00672738"/>
    <w:rsid w:val="00672E81"/>
    <w:rsid w:val="00674D25"/>
    <w:rsid w:val="00674DF2"/>
    <w:rsid w:val="00680290"/>
    <w:rsid w:val="00685596"/>
    <w:rsid w:val="006865EB"/>
    <w:rsid w:val="006870CD"/>
    <w:rsid w:val="0069110B"/>
    <w:rsid w:val="00691D2E"/>
    <w:rsid w:val="0069274F"/>
    <w:rsid w:val="006A0755"/>
    <w:rsid w:val="006A4C5E"/>
    <w:rsid w:val="006B1A78"/>
    <w:rsid w:val="006B2648"/>
    <w:rsid w:val="006B634B"/>
    <w:rsid w:val="006C3C10"/>
    <w:rsid w:val="006D0DAB"/>
    <w:rsid w:val="006D5F67"/>
    <w:rsid w:val="006E2C9F"/>
    <w:rsid w:val="006E6E0F"/>
    <w:rsid w:val="006F1D4E"/>
    <w:rsid w:val="006F20CC"/>
    <w:rsid w:val="006F3737"/>
    <w:rsid w:val="00703A64"/>
    <w:rsid w:val="00704B02"/>
    <w:rsid w:val="00705B76"/>
    <w:rsid w:val="00712FCD"/>
    <w:rsid w:val="0071315C"/>
    <w:rsid w:val="0073468D"/>
    <w:rsid w:val="007435CB"/>
    <w:rsid w:val="00743994"/>
    <w:rsid w:val="00745CE2"/>
    <w:rsid w:val="007565CC"/>
    <w:rsid w:val="00760120"/>
    <w:rsid w:val="00763A78"/>
    <w:rsid w:val="00766BFA"/>
    <w:rsid w:val="007676B7"/>
    <w:rsid w:val="00771090"/>
    <w:rsid w:val="00774C7B"/>
    <w:rsid w:val="00776719"/>
    <w:rsid w:val="00777121"/>
    <w:rsid w:val="0078088B"/>
    <w:rsid w:val="00781008"/>
    <w:rsid w:val="00782E04"/>
    <w:rsid w:val="00783CE5"/>
    <w:rsid w:val="00784F08"/>
    <w:rsid w:val="00786E8B"/>
    <w:rsid w:val="007870AB"/>
    <w:rsid w:val="00790008"/>
    <w:rsid w:val="0079261E"/>
    <w:rsid w:val="007926C1"/>
    <w:rsid w:val="007944D5"/>
    <w:rsid w:val="0079569C"/>
    <w:rsid w:val="00797093"/>
    <w:rsid w:val="007A4585"/>
    <w:rsid w:val="007B47C5"/>
    <w:rsid w:val="007B67D7"/>
    <w:rsid w:val="007C01BA"/>
    <w:rsid w:val="007C53DC"/>
    <w:rsid w:val="007C70F3"/>
    <w:rsid w:val="007D27D9"/>
    <w:rsid w:val="007D476F"/>
    <w:rsid w:val="007D5C23"/>
    <w:rsid w:val="007D5CA6"/>
    <w:rsid w:val="007D78D3"/>
    <w:rsid w:val="007E289C"/>
    <w:rsid w:val="007E2E11"/>
    <w:rsid w:val="007E318E"/>
    <w:rsid w:val="007E3913"/>
    <w:rsid w:val="007E69EE"/>
    <w:rsid w:val="007F23BB"/>
    <w:rsid w:val="00800204"/>
    <w:rsid w:val="00802716"/>
    <w:rsid w:val="0080759C"/>
    <w:rsid w:val="00813EEA"/>
    <w:rsid w:val="00815223"/>
    <w:rsid w:val="0081606A"/>
    <w:rsid w:val="00816169"/>
    <w:rsid w:val="008253A2"/>
    <w:rsid w:val="00826605"/>
    <w:rsid w:val="00834710"/>
    <w:rsid w:val="008412F2"/>
    <w:rsid w:val="00841D48"/>
    <w:rsid w:val="00842670"/>
    <w:rsid w:val="00844655"/>
    <w:rsid w:val="00844987"/>
    <w:rsid w:val="00845169"/>
    <w:rsid w:val="008524B2"/>
    <w:rsid w:val="00853699"/>
    <w:rsid w:val="00855504"/>
    <w:rsid w:val="008604AE"/>
    <w:rsid w:val="00861E8E"/>
    <w:rsid w:val="00864BA5"/>
    <w:rsid w:val="00865328"/>
    <w:rsid w:val="00867491"/>
    <w:rsid w:val="00880562"/>
    <w:rsid w:val="00881A24"/>
    <w:rsid w:val="00881CD3"/>
    <w:rsid w:val="00881F85"/>
    <w:rsid w:val="00884387"/>
    <w:rsid w:val="0088585D"/>
    <w:rsid w:val="00886CD1"/>
    <w:rsid w:val="00887DD3"/>
    <w:rsid w:val="00890806"/>
    <w:rsid w:val="00897693"/>
    <w:rsid w:val="008A0DDF"/>
    <w:rsid w:val="008A1B56"/>
    <w:rsid w:val="008A27BD"/>
    <w:rsid w:val="008B1446"/>
    <w:rsid w:val="008B489D"/>
    <w:rsid w:val="008B7565"/>
    <w:rsid w:val="008B7639"/>
    <w:rsid w:val="008C0ECC"/>
    <w:rsid w:val="008C2893"/>
    <w:rsid w:val="008C60CE"/>
    <w:rsid w:val="008D3CBA"/>
    <w:rsid w:val="008D57A0"/>
    <w:rsid w:val="008D6490"/>
    <w:rsid w:val="008E2B98"/>
    <w:rsid w:val="008E3814"/>
    <w:rsid w:val="008E659A"/>
    <w:rsid w:val="008E6D66"/>
    <w:rsid w:val="008F2673"/>
    <w:rsid w:val="008F34F3"/>
    <w:rsid w:val="008F3D34"/>
    <w:rsid w:val="008F3EA4"/>
    <w:rsid w:val="008F3F02"/>
    <w:rsid w:val="0090003C"/>
    <w:rsid w:val="00905B75"/>
    <w:rsid w:val="00910FAA"/>
    <w:rsid w:val="00912E28"/>
    <w:rsid w:val="00912FC8"/>
    <w:rsid w:val="00920AFD"/>
    <w:rsid w:val="009239CA"/>
    <w:rsid w:val="0092595C"/>
    <w:rsid w:val="00933FA3"/>
    <w:rsid w:val="00937CC1"/>
    <w:rsid w:val="00950FD6"/>
    <w:rsid w:val="00953F9E"/>
    <w:rsid w:val="0095447E"/>
    <w:rsid w:val="00960622"/>
    <w:rsid w:val="00966866"/>
    <w:rsid w:val="00974B8C"/>
    <w:rsid w:val="00975711"/>
    <w:rsid w:val="00980011"/>
    <w:rsid w:val="0098088A"/>
    <w:rsid w:val="00981BF1"/>
    <w:rsid w:val="009821C8"/>
    <w:rsid w:val="0099049F"/>
    <w:rsid w:val="00991D76"/>
    <w:rsid w:val="009920F9"/>
    <w:rsid w:val="00993E14"/>
    <w:rsid w:val="00996421"/>
    <w:rsid w:val="009974E1"/>
    <w:rsid w:val="009A0992"/>
    <w:rsid w:val="009A58DF"/>
    <w:rsid w:val="009A7976"/>
    <w:rsid w:val="009B521C"/>
    <w:rsid w:val="009C24A1"/>
    <w:rsid w:val="009D697D"/>
    <w:rsid w:val="009D79C8"/>
    <w:rsid w:val="009E38F6"/>
    <w:rsid w:val="009E6574"/>
    <w:rsid w:val="009F216D"/>
    <w:rsid w:val="009F5D41"/>
    <w:rsid w:val="009F78FA"/>
    <w:rsid w:val="00A000FD"/>
    <w:rsid w:val="00A00B9A"/>
    <w:rsid w:val="00A03B2F"/>
    <w:rsid w:val="00A04FF7"/>
    <w:rsid w:val="00A074D2"/>
    <w:rsid w:val="00A0756B"/>
    <w:rsid w:val="00A12315"/>
    <w:rsid w:val="00A1715B"/>
    <w:rsid w:val="00A172A2"/>
    <w:rsid w:val="00A20F0D"/>
    <w:rsid w:val="00A22A48"/>
    <w:rsid w:val="00A23F7D"/>
    <w:rsid w:val="00A30693"/>
    <w:rsid w:val="00A309C8"/>
    <w:rsid w:val="00A3208D"/>
    <w:rsid w:val="00A320D6"/>
    <w:rsid w:val="00A32662"/>
    <w:rsid w:val="00A3310F"/>
    <w:rsid w:val="00A33F53"/>
    <w:rsid w:val="00A35882"/>
    <w:rsid w:val="00A42716"/>
    <w:rsid w:val="00A42CEB"/>
    <w:rsid w:val="00A43493"/>
    <w:rsid w:val="00A4442A"/>
    <w:rsid w:val="00A50D10"/>
    <w:rsid w:val="00A60BBB"/>
    <w:rsid w:val="00A65305"/>
    <w:rsid w:val="00A701ED"/>
    <w:rsid w:val="00A718FC"/>
    <w:rsid w:val="00A77760"/>
    <w:rsid w:val="00A82728"/>
    <w:rsid w:val="00A87E99"/>
    <w:rsid w:val="00A959E4"/>
    <w:rsid w:val="00A967DD"/>
    <w:rsid w:val="00AA4C1D"/>
    <w:rsid w:val="00AB2933"/>
    <w:rsid w:val="00AB3A52"/>
    <w:rsid w:val="00AD0B4D"/>
    <w:rsid w:val="00AD5ADF"/>
    <w:rsid w:val="00AE1FFC"/>
    <w:rsid w:val="00AE3430"/>
    <w:rsid w:val="00AE39D4"/>
    <w:rsid w:val="00AE777D"/>
    <w:rsid w:val="00AF4E5E"/>
    <w:rsid w:val="00B00386"/>
    <w:rsid w:val="00B00AE5"/>
    <w:rsid w:val="00B036AA"/>
    <w:rsid w:val="00B04474"/>
    <w:rsid w:val="00B05076"/>
    <w:rsid w:val="00B07C9A"/>
    <w:rsid w:val="00B1257C"/>
    <w:rsid w:val="00B1434B"/>
    <w:rsid w:val="00B15C4E"/>
    <w:rsid w:val="00B17657"/>
    <w:rsid w:val="00B17693"/>
    <w:rsid w:val="00B17B7C"/>
    <w:rsid w:val="00B17DC0"/>
    <w:rsid w:val="00B20E35"/>
    <w:rsid w:val="00B21396"/>
    <w:rsid w:val="00B21EED"/>
    <w:rsid w:val="00B23479"/>
    <w:rsid w:val="00B26725"/>
    <w:rsid w:val="00B315A7"/>
    <w:rsid w:val="00B43EEA"/>
    <w:rsid w:val="00B50AD6"/>
    <w:rsid w:val="00B5604C"/>
    <w:rsid w:val="00B568EE"/>
    <w:rsid w:val="00B60908"/>
    <w:rsid w:val="00B61D81"/>
    <w:rsid w:val="00B64F4A"/>
    <w:rsid w:val="00B72540"/>
    <w:rsid w:val="00B751B1"/>
    <w:rsid w:val="00B76BFE"/>
    <w:rsid w:val="00B80E75"/>
    <w:rsid w:val="00B81646"/>
    <w:rsid w:val="00B859CD"/>
    <w:rsid w:val="00B867D7"/>
    <w:rsid w:val="00B9275A"/>
    <w:rsid w:val="00B94B74"/>
    <w:rsid w:val="00B950BC"/>
    <w:rsid w:val="00B95876"/>
    <w:rsid w:val="00B9724A"/>
    <w:rsid w:val="00BA2518"/>
    <w:rsid w:val="00BA346D"/>
    <w:rsid w:val="00BB0B0E"/>
    <w:rsid w:val="00BB5D8F"/>
    <w:rsid w:val="00BC1E5C"/>
    <w:rsid w:val="00BC4900"/>
    <w:rsid w:val="00BD275B"/>
    <w:rsid w:val="00BD7452"/>
    <w:rsid w:val="00BE1A6C"/>
    <w:rsid w:val="00BE22E3"/>
    <w:rsid w:val="00BE49DE"/>
    <w:rsid w:val="00BF0328"/>
    <w:rsid w:val="00BF2599"/>
    <w:rsid w:val="00BF467B"/>
    <w:rsid w:val="00C107B0"/>
    <w:rsid w:val="00C109AD"/>
    <w:rsid w:val="00C150BF"/>
    <w:rsid w:val="00C15555"/>
    <w:rsid w:val="00C17EF1"/>
    <w:rsid w:val="00C20D65"/>
    <w:rsid w:val="00C23734"/>
    <w:rsid w:val="00C27739"/>
    <w:rsid w:val="00C27759"/>
    <w:rsid w:val="00C30FB7"/>
    <w:rsid w:val="00C420EC"/>
    <w:rsid w:val="00C42408"/>
    <w:rsid w:val="00C45368"/>
    <w:rsid w:val="00C46F96"/>
    <w:rsid w:val="00C544DC"/>
    <w:rsid w:val="00C56EC7"/>
    <w:rsid w:val="00C60593"/>
    <w:rsid w:val="00C62CC4"/>
    <w:rsid w:val="00C63FAF"/>
    <w:rsid w:val="00C66068"/>
    <w:rsid w:val="00C724DA"/>
    <w:rsid w:val="00C76E57"/>
    <w:rsid w:val="00C81D2C"/>
    <w:rsid w:val="00C8374A"/>
    <w:rsid w:val="00C900ED"/>
    <w:rsid w:val="00C91810"/>
    <w:rsid w:val="00C94C86"/>
    <w:rsid w:val="00CA5764"/>
    <w:rsid w:val="00CB0F32"/>
    <w:rsid w:val="00CC0200"/>
    <w:rsid w:val="00CC07B1"/>
    <w:rsid w:val="00CC4433"/>
    <w:rsid w:val="00CD1181"/>
    <w:rsid w:val="00CD4C17"/>
    <w:rsid w:val="00CD5799"/>
    <w:rsid w:val="00CD5B55"/>
    <w:rsid w:val="00CD6E23"/>
    <w:rsid w:val="00CE204F"/>
    <w:rsid w:val="00CE39BE"/>
    <w:rsid w:val="00CE58A6"/>
    <w:rsid w:val="00CF2585"/>
    <w:rsid w:val="00CF444C"/>
    <w:rsid w:val="00CF6B98"/>
    <w:rsid w:val="00D000D4"/>
    <w:rsid w:val="00D02187"/>
    <w:rsid w:val="00D03576"/>
    <w:rsid w:val="00D04443"/>
    <w:rsid w:val="00D04877"/>
    <w:rsid w:val="00D04B04"/>
    <w:rsid w:val="00D15843"/>
    <w:rsid w:val="00D30728"/>
    <w:rsid w:val="00D40D71"/>
    <w:rsid w:val="00D45196"/>
    <w:rsid w:val="00D479CC"/>
    <w:rsid w:val="00D5048F"/>
    <w:rsid w:val="00D5144F"/>
    <w:rsid w:val="00D556C0"/>
    <w:rsid w:val="00D57091"/>
    <w:rsid w:val="00D60A76"/>
    <w:rsid w:val="00D61140"/>
    <w:rsid w:val="00D6121B"/>
    <w:rsid w:val="00D62763"/>
    <w:rsid w:val="00D65193"/>
    <w:rsid w:val="00D66E08"/>
    <w:rsid w:val="00D66F91"/>
    <w:rsid w:val="00D67295"/>
    <w:rsid w:val="00D71AC1"/>
    <w:rsid w:val="00D737C7"/>
    <w:rsid w:val="00D74B3E"/>
    <w:rsid w:val="00D77728"/>
    <w:rsid w:val="00D80830"/>
    <w:rsid w:val="00D8270A"/>
    <w:rsid w:val="00D859D7"/>
    <w:rsid w:val="00D94120"/>
    <w:rsid w:val="00D9630C"/>
    <w:rsid w:val="00DA3FC6"/>
    <w:rsid w:val="00DA40F7"/>
    <w:rsid w:val="00DA5C49"/>
    <w:rsid w:val="00DA66B0"/>
    <w:rsid w:val="00DB0D57"/>
    <w:rsid w:val="00DB2331"/>
    <w:rsid w:val="00DB3580"/>
    <w:rsid w:val="00DC03A1"/>
    <w:rsid w:val="00DC0B4A"/>
    <w:rsid w:val="00DC220B"/>
    <w:rsid w:val="00DC2572"/>
    <w:rsid w:val="00DC2C48"/>
    <w:rsid w:val="00DC2F81"/>
    <w:rsid w:val="00DD32DF"/>
    <w:rsid w:val="00DD5D08"/>
    <w:rsid w:val="00DD789C"/>
    <w:rsid w:val="00DE05FB"/>
    <w:rsid w:val="00DE5AC2"/>
    <w:rsid w:val="00DF1976"/>
    <w:rsid w:val="00DF19DC"/>
    <w:rsid w:val="00DF50B2"/>
    <w:rsid w:val="00DF7250"/>
    <w:rsid w:val="00E03EA1"/>
    <w:rsid w:val="00E066EB"/>
    <w:rsid w:val="00E11411"/>
    <w:rsid w:val="00E331CC"/>
    <w:rsid w:val="00E35F90"/>
    <w:rsid w:val="00E40147"/>
    <w:rsid w:val="00E54E4F"/>
    <w:rsid w:val="00E55679"/>
    <w:rsid w:val="00E64984"/>
    <w:rsid w:val="00E652E8"/>
    <w:rsid w:val="00E663A1"/>
    <w:rsid w:val="00E704E7"/>
    <w:rsid w:val="00E7347C"/>
    <w:rsid w:val="00E7355F"/>
    <w:rsid w:val="00E91B07"/>
    <w:rsid w:val="00E91B78"/>
    <w:rsid w:val="00E930BF"/>
    <w:rsid w:val="00E9422B"/>
    <w:rsid w:val="00E949E7"/>
    <w:rsid w:val="00E95B27"/>
    <w:rsid w:val="00E97807"/>
    <w:rsid w:val="00EA0616"/>
    <w:rsid w:val="00EA229C"/>
    <w:rsid w:val="00EB2BA8"/>
    <w:rsid w:val="00EB2CCA"/>
    <w:rsid w:val="00EB402C"/>
    <w:rsid w:val="00EC34D8"/>
    <w:rsid w:val="00EC6B02"/>
    <w:rsid w:val="00EC745E"/>
    <w:rsid w:val="00ED0F89"/>
    <w:rsid w:val="00ED19BF"/>
    <w:rsid w:val="00ED1BCE"/>
    <w:rsid w:val="00ED1EC3"/>
    <w:rsid w:val="00ED31DC"/>
    <w:rsid w:val="00ED31E1"/>
    <w:rsid w:val="00ED3DB4"/>
    <w:rsid w:val="00ED7A14"/>
    <w:rsid w:val="00EE15CA"/>
    <w:rsid w:val="00EE2EA4"/>
    <w:rsid w:val="00EE78E6"/>
    <w:rsid w:val="00EF226C"/>
    <w:rsid w:val="00EF2868"/>
    <w:rsid w:val="00EF2D66"/>
    <w:rsid w:val="00EF39E9"/>
    <w:rsid w:val="00EF46C7"/>
    <w:rsid w:val="00EF5B88"/>
    <w:rsid w:val="00EF74BF"/>
    <w:rsid w:val="00F0084B"/>
    <w:rsid w:val="00F016CA"/>
    <w:rsid w:val="00F06ECA"/>
    <w:rsid w:val="00F0712D"/>
    <w:rsid w:val="00F102BE"/>
    <w:rsid w:val="00F124AA"/>
    <w:rsid w:val="00F14EDF"/>
    <w:rsid w:val="00F1681B"/>
    <w:rsid w:val="00F23566"/>
    <w:rsid w:val="00F24EF2"/>
    <w:rsid w:val="00F26371"/>
    <w:rsid w:val="00F30B19"/>
    <w:rsid w:val="00F32B9C"/>
    <w:rsid w:val="00F34D23"/>
    <w:rsid w:val="00F434A2"/>
    <w:rsid w:val="00F45974"/>
    <w:rsid w:val="00F46123"/>
    <w:rsid w:val="00F47D08"/>
    <w:rsid w:val="00F5614E"/>
    <w:rsid w:val="00F569C0"/>
    <w:rsid w:val="00F61D20"/>
    <w:rsid w:val="00F634DB"/>
    <w:rsid w:val="00F6406F"/>
    <w:rsid w:val="00F66E4E"/>
    <w:rsid w:val="00F7263A"/>
    <w:rsid w:val="00F75C56"/>
    <w:rsid w:val="00F762B4"/>
    <w:rsid w:val="00F8480E"/>
    <w:rsid w:val="00F85F75"/>
    <w:rsid w:val="00F87280"/>
    <w:rsid w:val="00F90622"/>
    <w:rsid w:val="00F91269"/>
    <w:rsid w:val="00F94249"/>
    <w:rsid w:val="00F95366"/>
    <w:rsid w:val="00FA5385"/>
    <w:rsid w:val="00FC0584"/>
    <w:rsid w:val="00FD1838"/>
    <w:rsid w:val="00FD1A2C"/>
    <w:rsid w:val="00FD237C"/>
    <w:rsid w:val="00FD2876"/>
    <w:rsid w:val="00FD3709"/>
    <w:rsid w:val="00FE4A92"/>
    <w:rsid w:val="00FF348C"/>
    <w:rsid w:val="00FF63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schemas-microsoft-com/dictionary" w:name="trilingual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15C"/>
  </w:style>
  <w:style w:type="paragraph" w:styleId="Heading1">
    <w:name w:val="heading 1"/>
    <w:basedOn w:val="Normal"/>
    <w:next w:val="Normal"/>
    <w:link w:val="Heading1Char"/>
    <w:uiPriority w:val="9"/>
    <w:qFormat/>
    <w:rsid w:val="00C56EC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10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56EC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FootnoteText">
    <w:name w:val="footnote text"/>
    <w:basedOn w:val="Normal"/>
    <w:link w:val="FootnoteTextChar"/>
    <w:uiPriority w:val="99"/>
    <w:unhideWhenUsed/>
    <w:rsid w:val="0082660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2660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26605"/>
    <w:rPr>
      <w:vertAlign w:val="superscript"/>
    </w:rPr>
  </w:style>
  <w:style w:type="paragraph" w:styleId="Header">
    <w:name w:val="header"/>
    <w:basedOn w:val="Normal"/>
    <w:link w:val="HeaderChar"/>
    <w:unhideWhenUsed/>
    <w:rsid w:val="0082660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26605"/>
  </w:style>
  <w:style w:type="paragraph" w:styleId="Footer">
    <w:name w:val="footer"/>
    <w:basedOn w:val="Normal"/>
    <w:link w:val="FooterChar"/>
    <w:uiPriority w:val="99"/>
    <w:unhideWhenUsed/>
    <w:rsid w:val="0082660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6605"/>
  </w:style>
  <w:style w:type="paragraph" w:customStyle="1" w:styleId="ReturnAddress">
    <w:name w:val="Return Address"/>
    <w:rsid w:val="00826605"/>
    <w:pPr>
      <w:framePr w:w="8640" w:h="1440" w:hSpace="187" w:vSpace="187" w:wrap="notBeside" w:vAnchor="page" w:hAnchor="margin" w:xAlign="center" w:yAlign="bottom" w:anchorLock="1"/>
      <w:tabs>
        <w:tab w:val="left" w:pos="2160"/>
      </w:tabs>
      <w:spacing w:after="0" w:line="240" w:lineRule="atLeast"/>
      <w:ind w:right="-240"/>
      <w:jc w:val="center"/>
    </w:pPr>
    <w:rPr>
      <w:rFonts w:ascii="Garamond" w:eastAsia="Times New Roman" w:hAnsi="Garamond" w:cs="Times New Roman"/>
      <w:caps/>
      <w:spacing w:val="30"/>
      <w:sz w:val="14"/>
      <w:szCs w:val="20"/>
      <w:lang w:val="en-US" w:bidi="ar-SA"/>
    </w:rPr>
  </w:style>
  <w:style w:type="paragraph" w:styleId="BodyText">
    <w:name w:val="Body Text"/>
    <w:basedOn w:val="Normal"/>
    <w:link w:val="BodyTextChar"/>
    <w:rsid w:val="00A60BBB"/>
    <w:pPr>
      <w:spacing w:after="120"/>
    </w:pPr>
    <w:rPr>
      <w:rFonts w:ascii="Calibri" w:eastAsia="Calibri" w:hAnsi="Calibri" w:cs="Shruti"/>
      <w:lang w:val="en-US" w:bidi="ar-SA"/>
    </w:rPr>
  </w:style>
  <w:style w:type="character" w:customStyle="1" w:styleId="BodyTextChar">
    <w:name w:val="Body Text Char"/>
    <w:basedOn w:val="DefaultParagraphFont"/>
    <w:link w:val="BodyText"/>
    <w:rsid w:val="00A60BBB"/>
    <w:rPr>
      <w:rFonts w:ascii="Calibri" w:eastAsia="Calibri" w:hAnsi="Calibri" w:cs="Shruti"/>
      <w:lang w:val="en-US" w:bidi="ar-SA"/>
    </w:rPr>
  </w:style>
  <w:style w:type="paragraph" w:customStyle="1" w:styleId="Bar">
    <w:name w:val="Bar"/>
    <w:basedOn w:val="Normal"/>
    <w:link w:val="BarChar"/>
    <w:qFormat/>
    <w:rsid w:val="00B15C4E"/>
    <w:pPr>
      <w:shd w:val="clear" w:color="auto" w:fill="4BACC6" w:themeFill="accent5"/>
      <w:spacing w:after="160" w:line="324" w:lineRule="auto"/>
    </w:pPr>
    <w:rPr>
      <w:rFonts w:ascii="Agency FB" w:hAnsi="Agency FB"/>
      <w:b/>
      <w:bCs/>
      <w:smallCaps/>
      <w:color w:val="FFFFFF" w:themeColor="background1"/>
      <w:sz w:val="28"/>
      <w:szCs w:val="28"/>
      <w:u w:val="single"/>
      <w:lang w:val="en-US" w:bidi="ar-SA"/>
    </w:rPr>
  </w:style>
  <w:style w:type="character" w:customStyle="1" w:styleId="BarChar">
    <w:name w:val="Bar Char"/>
    <w:basedOn w:val="DefaultParagraphFont"/>
    <w:link w:val="Bar"/>
    <w:rsid w:val="00B15C4E"/>
    <w:rPr>
      <w:rFonts w:ascii="Agency FB" w:hAnsi="Agency FB"/>
      <w:b/>
      <w:bCs/>
      <w:smallCaps/>
      <w:color w:val="FFFFFF" w:themeColor="background1"/>
      <w:sz w:val="28"/>
      <w:szCs w:val="28"/>
      <w:u w:val="single"/>
      <w:shd w:val="clear" w:color="auto" w:fill="4BACC6" w:themeFill="accent5"/>
      <w:lang w:val="en-US" w:bidi="ar-SA"/>
    </w:rPr>
  </w:style>
  <w:style w:type="paragraph" w:styleId="NoSpacing">
    <w:name w:val="No Spacing"/>
    <w:link w:val="NoSpacingChar"/>
    <w:uiPriority w:val="1"/>
    <w:qFormat/>
    <w:rsid w:val="00A60BBB"/>
    <w:pPr>
      <w:spacing w:after="0" w:line="240" w:lineRule="auto"/>
    </w:pPr>
    <w:rPr>
      <w:rFonts w:ascii="Calibri" w:eastAsia="Times New Roman" w:hAnsi="Calibri" w:cs="Shruti"/>
      <w:lang w:val="en-US"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A60BBB"/>
    <w:rPr>
      <w:rFonts w:ascii="Calibri" w:eastAsia="Times New Roman" w:hAnsi="Calibri" w:cs="Shruti"/>
      <w:lang w:val="en-US" w:bidi="ar-SA"/>
    </w:rPr>
  </w:style>
  <w:style w:type="table" w:styleId="MediumGrid3-Accent5">
    <w:name w:val="Medium Grid 3 Accent 5"/>
    <w:basedOn w:val="TableNormal"/>
    <w:uiPriority w:val="69"/>
    <w:rsid w:val="00A60BBB"/>
    <w:pPr>
      <w:spacing w:after="0" w:line="240" w:lineRule="auto"/>
    </w:pPr>
    <w:rPr>
      <w:rFonts w:ascii="Calibri" w:eastAsia="Calibri" w:hAnsi="Calibri" w:cs="Shruti"/>
      <w:sz w:val="20"/>
      <w:szCs w:val="20"/>
      <w:lang w:val="en-US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paragraph" w:styleId="ListParagraph">
    <w:name w:val="List Paragraph"/>
    <w:basedOn w:val="Normal"/>
    <w:uiPriority w:val="34"/>
    <w:qFormat/>
    <w:rsid w:val="00A60BB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05B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5B76"/>
    <w:rPr>
      <w:rFonts w:ascii="Tahoma" w:hAnsi="Tahoma" w:cs="Tahoma"/>
      <w:sz w:val="16"/>
      <w:szCs w:val="16"/>
    </w:rPr>
  </w:style>
  <w:style w:type="table" w:styleId="MediumShading1-Accent2">
    <w:name w:val="Medium Shading 1 Accent 2"/>
    <w:basedOn w:val="TableNormal"/>
    <w:uiPriority w:val="63"/>
    <w:rsid w:val="00C56E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Grid3-Accent1">
    <w:name w:val="Medium Grid 3 Accent 1"/>
    <w:basedOn w:val="TableNormal"/>
    <w:uiPriority w:val="69"/>
    <w:rsid w:val="0020367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paragraph" w:styleId="NormalWeb">
    <w:name w:val="Normal (Web)"/>
    <w:basedOn w:val="Normal"/>
    <w:uiPriority w:val="99"/>
    <w:semiHidden/>
    <w:unhideWhenUsed/>
    <w:rsid w:val="00554EE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n-IN" w:bidi="hi-IN"/>
    </w:rPr>
  </w:style>
  <w:style w:type="character" w:customStyle="1" w:styleId="Heading2Char">
    <w:name w:val="Heading 2 Char"/>
    <w:basedOn w:val="DefaultParagraphFont"/>
    <w:link w:val="Heading2"/>
    <w:uiPriority w:val="9"/>
    <w:rsid w:val="00210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B61D8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A701ED"/>
    <w:rPr>
      <w:color w:val="0000FF" w:themeColor="hyperlink"/>
      <w:u w:val="single"/>
    </w:rPr>
  </w:style>
  <w:style w:type="character" w:customStyle="1" w:styleId="TitleChar">
    <w:name w:val="Title Char"/>
    <w:basedOn w:val="DefaultParagraphFont"/>
    <w:link w:val="Title"/>
    <w:locked/>
    <w:rsid w:val="00C60593"/>
    <w:rPr>
      <w:b/>
      <w:bCs/>
      <w:sz w:val="40"/>
      <w:szCs w:val="24"/>
      <w:lang w:eastAsia="ar-SA" w:bidi="ar-SA"/>
    </w:rPr>
  </w:style>
  <w:style w:type="paragraph" w:styleId="Title">
    <w:name w:val="Title"/>
    <w:basedOn w:val="Normal"/>
    <w:next w:val="Subtitle"/>
    <w:link w:val="TitleChar"/>
    <w:qFormat/>
    <w:rsid w:val="00C60593"/>
    <w:pPr>
      <w:spacing w:after="0" w:line="240" w:lineRule="auto"/>
      <w:jc w:val="center"/>
    </w:pPr>
    <w:rPr>
      <w:b/>
      <w:bCs/>
      <w:sz w:val="40"/>
      <w:szCs w:val="24"/>
      <w:lang w:eastAsia="ar-SA" w:bidi="ar-SA"/>
    </w:rPr>
  </w:style>
  <w:style w:type="character" w:customStyle="1" w:styleId="TitleChar1">
    <w:name w:val="Title Char1"/>
    <w:basedOn w:val="DefaultParagraphFont"/>
    <w:uiPriority w:val="10"/>
    <w:rsid w:val="00C6059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60593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C60593"/>
    <w:rPr>
      <w:rFonts w:eastAsiaTheme="minorEastAsia"/>
      <w:color w:val="5A5A5A" w:themeColor="text1" w:themeTint="A5"/>
      <w:spacing w:val="1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42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pgvcl.co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s://pgvcl.nprocure.com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y%20Docs\Evergreen\Letter%20Pad\PGE%20BVNC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851D8F-778B-419C-B0E9-226F4CE700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BVNC</Template>
  <TotalTime>507</TotalTime>
  <Pages>2</Pages>
  <Words>624</Words>
  <Characters>3559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Mr. J B. Batiya</cp:lastModifiedBy>
  <cp:revision>241</cp:revision>
  <cp:lastPrinted>2026-06-11T08:03:00Z</cp:lastPrinted>
  <dcterms:created xsi:type="dcterms:W3CDTF">2019-05-29T07:30:00Z</dcterms:created>
  <dcterms:modified xsi:type="dcterms:W3CDTF">2026-06-11T08:03:00Z</dcterms:modified>
</cp:coreProperties>
</file>